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60" w:rsidRDefault="00633B60" w:rsidP="00B873BB">
      <w:pPr>
        <w:pStyle w:val="Header"/>
        <w:tabs>
          <w:tab w:val="clear" w:pos="425"/>
          <w:tab w:val="left" w:pos="142"/>
        </w:tabs>
        <w:ind w:left="142" w:right="227"/>
        <w:jc w:val="center"/>
      </w:pPr>
      <w:bookmarkStart w:id="0" w:name="_GoBack"/>
      <w:bookmarkEnd w:id="0"/>
    </w:p>
    <w:p w:rsidR="00633B60" w:rsidRDefault="00633B60" w:rsidP="00B873BB">
      <w:pPr>
        <w:pStyle w:val="Header"/>
        <w:tabs>
          <w:tab w:val="clear" w:pos="425"/>
          <w:tab w:val="left" w:pos="142"/>
        </w:tabs>
        <w:ind w:left="142" w:right="227"/>
        <w:jc w:val="center"/>
      </w:pPr>
    </w:p>
    <w:p w:rsidR="00633B60" w:rsidRDefault="00633B60" w:rsidP="00B873BB">
      <w:pPr>
        <w:pStyle w:val="Header"/>
        <w:tabs>
          <w:tab w:val="clear" w:pos="425"/>
          <w:tab w:val="left" w:pos="142"/>
        </w:tabs>
        <w:ind w:left="142" w:right="227"/>
        <w:jc w:val="center"/>
      </w:pPr>
    </w:p>
    <w:p w:rsidR="00633B60" w:rsidRDefault="00633B60" w:rsidP="00B873BB">
      <w:pPr>
        <w:pStyle w:val="Header"/>
        <w:tabs>
          <w:tab w:val="clear" w:pos="425"/>
          <w:tab w:val="left" w:pos="142"/>
        </w:tabs>
        <w:ind w:left="142" w:right="227"/>
        <w:jc w:val="center"/>
      </w:pPr>
    </w:p>
    <w:p w:rsidR="00633B60" w:rsidRDefault="00633B60" w:rsidP="00B873BB">
      <w:pPr>
        <w:pStyle w:val="Header"/>
        <w:tabs>
          <w:tab w:val="clear" w:pos="425"/>
          <w:tab w:val="left" w:pos="142"/>
        </w:tabs>
        <w:ind w:left="142" w:right="227"/>
        <w:jc w:val="center"/>
      </w:pPr>
    </w:p>
    <w:p w:rsidR="00633B60" w:rsidRDefault="00633B60" w:rsidP="00B873BB">
      <w:pPr>
        <w:pStyle w:val="Header"/>
        <w:tabs>
          <w:tab w:val="clear" w:pos="425"/>
          <w:tab w:val="left" w:pos="142"/>
        </w:tabs>
        <w:ind w:left="142" w:right="227"/>
        <w:jc w:val="center"/>
      </w:pPr>
    </w:p>
    <w:p w:rsidR="00633B60" w:rsidRDefault="00633B60" w:rsidP="00B873BB">
      <w:pPr>
        <w:pStyle w:val="Header"/>
        <w:tabs>
          <w:tab w:val="clear" w:pos="425"/>
          <w:tab w:val="left" w:pos="142"/>
        </w:tabs>
        <w:ind w:left="142" w:right="227"/>
        <w:jc w:val="center"/>
      </w:pPr>
    </w:p>
    <w:p w:rsidR="00633B60" w:rsidRPr="00423319" w:rsidRDefault="00633B60" w:rsidP="00633B60">
      <w:pPr>
        <w:pStyle w:val="Header"/>
        <w:tabs>
          <w:tab w:val="clear" w:pos="425"/>
          <w:tab w:val="left" w:pos="142"/>
        </w:tabs>
        <w:ind w:right="227"/>
        <w:rPr>
          <w:rFonts w:ascii="Calibri" w:hAnsi="Calibri" w:cs="Calibri"/>
        </w:rPr>
      </w:pPr>
    </w:p>
    <w:p w:rsidR="00633B60" w:rsidRPr="00423319" w:rsidRDefault="00633B60" w:rsidP="00633B60">
      <w:pPr>
        <w:pStyle w:val="Header"/>
        <w:tabs>
          <w:tab w:val="clear" w:pos="425"/>
          <w:tab w:val="left" w:pos="142"/>
        </w:tabs>
        <w:ind w:left="142" w:right="227"/>
        <w:jc w:val="center"/>
        <w:rPr>
          <w:rFonts w:ascii="Calibri" w:hAnsi="Calibri" w:cs="Calibri"/>
        </w:rPr>
      </w:pPr>
      <w:r>
        <w:rPr>
          <w:rFonts w:ascii="Calibri" w:hAnsi="Calibri" w:cs="Calibri"/>
          <w:b/>
          <w:noProof/>
          <w:sz w:val="22"/>
          <w:szCs w:val="22"/>
          <w:lang w:eastAsia="en-AU"/>
        </w:rPr>
        <w:drawing>
          <wp:inline distT="0" distB="0" distL="0" distR="0">
            <wp:extent cx="3971925" cy="305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3050540"/>
                    </a:xfrm>
                    <a:prstGeom prst="rect">
                      <a:avLst/>
                    </a:prstGeom>
                    <a:noFill/>
                    <a:ln>
                      <a:noFill/>
                    </a:ln>
                  </pic:spPr>
                </pic:pic>
              </a:graphicData>
            </a:graphic>
          </wp:inline>
        </w:drawing>
      </w:r>
    </w:p>
    <w:p w:rsidR="00633B60" w:rsidRPr="00423319" w:rsidRDefault="00633B60" w:rsidP="00633B60">
      <w:pPr>
        <w:pStyle w:val="Header"/>
        <w:tabs>
          <w:tab w:val="clear" w:pos="425"/>
          <w:tab w:val="left" w:pos="142"/>
        </w:tabs>
        <w:ind w:left="142" w:right="227"/>
        <w:jc w:val="center"/>
        <w:rPr>
          <w:rFonts w:ascii="Calibri" w:hAnsi="Calibri" w:cs="Calibri"/>
        </w:rPr>
      </w:pPr>
    </w:p>
    <w:p w:rsidR="00633B60" w:rsidRPr="00423319" w:rsidRDefault="00633B60" w:rsidP="00633B60">
      <w:pPr>
        <w:pStyle w:val="Header"/>
        <w:tabs>
          <w:tab w:val="clear" w:pos="425"/>
          <w:tab w:val="left" w:pos="142"/>
        </w:tabs>
        <w:ind w:right="227"/>
        <w:rPr>
          <w:rFonts w:ascii="Calibri" w:hAnsi="Calibri" w:cs="Calibri"/>
        </w:rPr>
      </w:pPr>
    </w:p>
    <w:p w:rsidR="00633B60" w:rsidRPr="00423319" w:rsidRDefault="00633B60" w:rsidP="00633B60">
      <w:pPr>
        <w:pStyle w:val="Header"/>
        <w:tabs>
          <w:tab w:val="clear" w:pos="425"/>
          <w:tab w:val="left" w:pos="142"/>
        </w:tabs>
        <w:ind w:left="142" w:right="227"/>
        <w:jc w:val="center"/>
        <w:rPr>
          <w:rFonts w:ascii="Calibri" w:hAnsi="Calibri" w:cs="Calibri"/>
        </w:rPr>
      </w:pPr>
      <w:r w:rsidRPr="00423319">
        <w:rPr>
          <w:rFonts w:ascii="Calibri" w:hAnsi="Calibri" w:cs="Calibri"/>
        </w:rPr>
        <w:object w:dxaOrig="7470"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53.8pt" o:ole="">
            <v:imagedata r:id="rId10" o:title=""/>
          </v:shape>
          <o:OLEObject Type="Embed" ProgID="PBrush" ShapeID="_x0000_i1025" DrawAspect="Content" ObjectID="_1577100202" r:id="rId11"/>
        </w:object>
      </w:r>
    </w:p>
    <w:p w:rsidR="00633B60" w:rsidRPr="00423319" w:rsidRDefault="00633B60" w:rsidP="00633B60">
      <w:pPr>
        <w:tabs>
          <w:tab w:val="clear" w:pos="425"/>
          <w:tab w:val="left" w:pos="142"/>
        </w:tabs>
        <w:ind w:left="142" w:right="227"/>
        <w:jc w:val="center"/>
        <w:rPr>
          <w:rFonts w:ascii="Calibri" w:hAnsi="Calibri" w:cs="Calibri"/>
          <w:b/>
          <w:spacing w:val="40"/>
          <w:sz w:val="32"/>
          <w:szCs w:val="32"/>
        </w:rPr>
      </w:pPr>
      <w:r w:rsidRPr="00423319">
        <w:rPr>
          <w:rFonts w:ascii="Calibri" w:hAnsi="Calibri" w:cs="Calibri"/>
          <w:b/>
          <w:spacing w:val="40"/>
          <w:sz w:val="32"/>
          <w:szCs w:val="32"/>
        </w:rPr>
        <w:t>HIGH COURT OF AUSTRALIA</w:t>
      </w:r>
    </w:p>
    <w:p w:rsidR="00770C88" w:rsidRDefault="00633B60" w:rsidP="00770C88">
      <w:pPr>
        <w:pBdr>
          <w:bottom w:val="single" w:sz="4" w:space="2" w:color="auto"/>
        </w:pBdr>
        <w:tabs>
          <w:tab w:val="left" w:pos="142"/>
        </w:tabs>
        <w:ind w:left="142" w:right="227"/>
        <w:jc w:val="center"/>
        <w:rPr>
          <w:rFonts w:ascii="Calibri" w:hAnsi="Calibri" w:cs="Calibri"/>
          <w:b/>
          <w:spacing w:val="40"/>
          <w:sz w:val="32"/>
          <w:szCs w:val="32"/>
        </w:rPr>
      </w:pPr>
      <w:r w:rsidRPr="00423319">
        <w:rPr>
          <w:rFonts w:ascii="Calibri" w:hAnsi="Calibri" w:cs="Calibri"/>
          <w:b/>
          <w:spacing w:val="40"/>
          <w:sz w:val="32"/>
          <w:szCs w:val="32"/>
        </w:rPr>
        <w:t>Canberra</w:t>
      </w:r>
      <w:r w:rsidRPr="00423319">
        <w:rPr>
          <w:rFonts w:ascii="Calibri" w:hAnsi="Calibri" w:cs="Calibri"/>
          <w:b/>
          <w:spacing w:val="40"/>
          <w:sz w:val="32"/>
          <w:szCs w:val="32"/>
        </w:rPr>
        <w:tab/>
      </w:r>
    </w:p>
    <w:p w:rsidR="00BC4C07" w:rsidRPr="00824282" w:rsidRDefault="00BC4C07" w:rsidP="00BC4C07">
      <w:pPr>
        <w:ind w:right="-285"/>
        <w:jc w:val="left"/>
        <w:rPr>
          <w:rFonts w:ascii="Calibri" w:hAnsi="Calibri"/>
          <w:szCs w:val="24"/>
        </w:rPr>
      </w:pPr>
    </w:p>
    <w:p w:rsidR="00BC4C07" w:rsidRDefault="00BC4C07" w:rsidP="00770C88">
      <w:pPr>
        <w:pBdr>
          <w:bottom w:val="single" w:sz="4" w:space="2" w:color="auto"/>
        </w:pBdr>
        <w:tabs>
          <w:tab w:val="left" w:pos="142"/>
        </w:tabs>
        <w:ind w:left="142" w:right="227"/>
        <w:jc w:val="center"/>
        <w:rPr>
          <w:rFonts w:ascii="Calibri" w:hAnsi="Calibri" w:cs="Calibri"/>
          <w:b/>
          <w:spacing w:val="40"/>
          <w:sz w:val="32"/>
          <w:szCs w:val="32"/>
        </w:rPr>
      </w:pPr>
    </w:p>
    <w:p w:rsidR="00633B60" w:rsidRPr="008241F6" w:rsidRDefault="00633B60" w:rsidP="00770C88">
      <w:pPr>
        <w:pBdr>
          <w:bottom w:val="single" w:sz="4" w:space="2" w:color="auto"/>
        </w:pBdr>
        <w:tabs>
          <w:tab w:val="left" w:pos="142"/>
        </w:tabs>
        <w:ind w:left="142" w:right="227"/>
        <w:jc w:val="center"/>
        <w:rPr>
          <w:rFonts w:ascii="Calibri" w:hAnsi="Calibri" w:cs="Calibri"/>
          <w:b/>
          <w:i/>
          <w:sz w:val="32"/>
          <w:szCs w:val="32"/>
        </w:rPr>
      </w:pPr>
      <w:r>
        <w:rPr>
          <w:rFonts w:ascii="Calibri" w:hAnsi="Calibri" w:cs="Calibri"/>
          <w:b/>
          <w:spacing w:val="40"/>
          <w:sz w:val="48"/>
          <w:szCs w:val="48"/>
        </w:rPr>
        <w:t xml:space="preserve">Casual Court </w:t>
      </w:r>
      <w:r w:rsidR="00F25443">
        <w:rPr>
          <w:rFonts w:ascii="Calibri" w:hAnsi="Calibri" w:cs="Calibri"/>
          <w:b/>
          <w:spacing w:val="40"/>
          <w:sz w:val="48"/>
          <w:szCs w:val="48"/>
        </w:rPr>
        <w:t>Reporting Officer</w:t>
      </w:r>
    </w:p>
    <w:p w:rsidR="00633B60" w:rsidRPr="007C1F4E" w:rsidRDefault="00633B60" w:rsidP="00633B60">
      <w:pPr>
        <w:pBdr>
          <w:bottom w:val="single" w:sz="4" w:space="2" w:color="auto"/>
        </w:pBdr>
        <w:tabs>
          <w:tab w:val="left" w:pos="142"/>
        </w:tabs>
        <w:ind w:left="142" w:right="227"/>
        <w:jc w:val="center"/>
        <w:rPr>
          <w:rFonts w:ascii="Calibri" w:hAnsi="Calibri" w:cs="Calibri"/>
          <w:b/>
          <w:i/>
          <w:sz w:val="32"/>
          <w:szCs w:val="32"/>
        </w:rPr>
      </w:pPr>
      <w:r w:rsidRPr="007C1F4E">
        <w:rPr>
          <w:rFonts w:ascii="Calibri" w:hAnsi="Calibri" w:cs="Calibri"/>
          <w:b/>
          <w:i/>
          <w:sz w:val="32"/>
          <w:szCs w:val="32"/>
        </w:rPr>
        <w:t xml:space="preserve">HIGH COURT EMPLOYEE LEVEL </w:t>
      </w:r>
      <w:r w:rsidR="00F25443" w:rsidRPr="007C1F4E">
        <w:rPr>
          <w:rFonts w:ascii="Calibri" w:hAnsi="Calibri" w:cs="Calibri"/>
          <w:b/>
          <w:i/>
          <w:sz w:val="32"/>
          <w:szCs w:val="32"/>
        </w:rPr>
        <w:t>3</w:t>
      </w:r>
    </w:p>
    <w:p w:rsidR="00633B60" w:rsidRPr="005B34C3" w:rsidRDefault="005B34C3" w:rsidP="005B34C3">
      <w:pPr>
        <w:pStyle w:val="BodyText"/>
        <w:ind w:left="-142"/>
        <w:jc w:val="center"/>
        <w:rPr>
          <w:rFonts w:ascii="Calibri" w:hAnsi="Calibri"/>
          <w:b/>
          <w:sz w:val="28"/>
          <w:szCs w:val="28"/>
        </w:rPr>
      </w:pPr>
      <w:r w:rsidRPr="007C1F4E">
        <w:rPr>
          <w:rFonts w:ascii="Calibri" w:hAnsi="Calibri"/>
          <w:b/>
          <w:sz w:val="28"/>
          <w:szCs w:val="28"/>
        </w:rPr>
        <w:t>Salary $</w:t>
      </w:r>
      <w:r w:rsidR="00224E47" w:rsidRPr="007C1F4E">
        <w:rPr>
          <w:rFonts w:ascii="Calibri" w:hAnsi="Calibri"/>
          <w:b/>
          <w:sz w:val="28"/>
          <w:szCs w:val="28"/>
        </w:rPr>
        <w:t>28.56</w:t>
      </w:r>
      <w:r w:rsidRPr="007C1F4E">
        <w:rPr>
          <w:rFonts w:ascii="Calibri" w:hAnsi="Calibri"/>
          <w:b/>
          <w:sz w:val="28"/>
          <w:szCs w:val="28"/>
        </w:rPr>
        <w:t xml:space="preserve"> - $</w:t>
      </w:r>
      <w:r w:rsidR="00224E47" w:rsidRPr="007C1F4E">
        <w:rPr>
          <w:rFonts w:ascii="Calibri" w:hAnsi="Calibri"/>
          <w:b/>
          <w:sz w:val="28"/>
          <w:szCs w:val="28"/>
        </w:rPr>
        <w:t>38.09</w:t>
      </w:r>
      <w:r w:rsidRPr="007C1F4E">
        <w:rPr>
          <w:rFonts w:ascii="Calibri" w:hAnsi="Calibri"/>
          <w:b/>
          <w:sz w:val="28"/>
          <w:szCs w:val="28"/>
        </w:rPr>
        <w:t xml:space="preserve"> per hour </w:t>
      </w:r>
      <w:r w:rsidR="0032499E" w:rsidRPr="007C1F4E">
        <w:rPr>
          <w:rFonts w:ascii="Calibri" w:hAnsi="Calibri"/>
          <w:b/>
          <w:sz w:val="28"/>
          <w:szCs w:val="28"/>
        </w:rPr>
        <w:t>(</w:t>
      </w:r>
      <w:r w:rsidRPr="007C1F4E">
        <w:rPr>
          <w:rFonts w:ascii="Calibri" w:hAnsi="Calibri"/>
          <w:b/>
          <w:sz w:val="28"/>
          <w:szCs w:val="28"/>
        </w:rPr>
        <w:t>inclusive of the casual loading</w:t>
      </w:r>
      <w:r w:rsidR="0032499E" w:rsidRPr="007C1F4E">
        <w:rPr>
          <w:rFonts w:ascii="Calibri" w:hAnsi="Calibri"/>
          <w:b/>
          <w:sz w:val="28"/>
          <w:szCs w:val="28"/>
        </w:rPr>
        <w:t>)</w:t>
      </w:r>
      <w:r w:rsidRPr="007C1F4E">
        <w:rPr>
          <w:rFonts w:ascii="Calibri" w:hAnsi="Calibri"/>
          <w:b/>
          <w:sz w:val="28"/>
          <w:szCs w:val="28"/>
        </w:rPr>
        <w:t xml:space="preserve"> </w:t>
      </w:r>
      <w:r>
        <w:rPr>
          <w:rFonts w:ascii="Calibri" w:hAnsi="Calibri"/>
          <w:b/>
          <w:sz w:val="28"/>
          <w:szCs w:val="28"/>
        </w:rPr>
        <w:t>plus Superannuation</w:t>
      </w:r>
    </w:p>
    <w:p w:rsidR="00633B60" w:rsidRDefault="00633B60" w:rsidP="00770C88">
      <w:pPr>
        <w:pBdr>
          <w:bottom w:val="single" w:sz="4" w:space="2" w:color="auto"/>
        </w:pBdr>
        <w:tabs>
          <w:tab w:val="left" w:pos="142"/>
        </w:tabs>
        <w:ind w:left="142" w:right="227" w:hanging="142"/>
        <w:jc w:val="center"/>
        <w:rPr>
          <w:rFonts w:ascii="Calibri" w:hAnsi="Calibri" w:cs="Calibri"/>
          <w:b/>
          <w:i/>
          <w:sz w:val="22"/>
          <w:szCs w:val="22"/>
        </w:rPr>
      </w:pPr>
      <w:r>
        <w:rPr>
          <w:rFonts w:ascii="Calibri" w:hAnsi="Calibri" w:cs="Calibri"/>
          <w:b/>
          <w:i/>
          <w:sz w:val="22"/>
          <w:szCs w:val="22"/>
        </w:rPr>
        <w:t>Job information pack</w:t>
      </w:r>
    </w:p>
    <w:p w:rsidR="00BC4C07" w:rsidRDefault="00BC4C07" w:rsidP="00770C88">
      <w:pPr>
        <w:pBdr>
          <w:bottom w:val="single" w:sz="4" w:space="2" w:color="auto"/>
        </w:pBdr>
        <w:tabs>
          <w:tab w:val="left" w:pos="142"/>
        </w:tabs>
        <w:ind w:left="142" w:right="227" w:hanging="142"/>
        <w:jc w:val="center"/>
        <w:rPr>
          <w:rFonts w:ascii="Calibri" w:hAnsi="Calibri" w:cs="Calibri"/>
          <w:b/>
          <w:i/>
          <w:sz w:val="22"/>
          <w:szCs w:val="22"/>
        </w:rPr>
      </w:pPr>
    </w:p>
    <w:p w:rsidR="00770C88" w:rsidRDefault="00770C88" w:rsidP="00770C88">
      <w:pPr>
        <w:tabs>
          <w:tab w:val="clear" w:pos="425"/>
          <w:tab w:val="clear" w:pos="851"/>
          <w:tab w:val="clear" w:pos="1276"/>
          <w:tab w:val="clear" w:pos="1701"/>
          <w:tab w:val="clear" w:pos="2268"/>
          <w:tab w:val="clear" w:pos="2835"/>
          <w:tab w:val="clear" w:pos="3402"/>
          <w:tab w:val="clear" w:pos="3969"/>
          <w:tab w:val="clear" w:pos="4536"/>
        </w:tabs>
        <w:jc w:val="center"/>
        <w:rPr>
          <w:rFonts w:asciiTheme="minorHAnsi" w:hAnsiTheme="minorHAnsi" w:cstheme="minorHAnsi"/>
          <w:b/>
          <w:sz w:val="32"/>
          <w:szCs w:val="32"/>
        </w:rPr>
      </w:pPr>
      <w:r>
        <w:rPr>
          <w:rFonts w:asciiTheme="minorHAnsi" w:hAnsiTheme="minorHAnsi" w:cstheme="minorHAnsi"/>
          <w:b/>
          <w:sz w:val="32"/>
          <w:szCs w:val="32"/>
        </w:rPr>
        <w:br w:type="page"/>
      </w:r>
    </w:p>
    <w:p w:rsidR="00770C88" w:rsidRDefault="00770C88" w:rsidP="00770C88">
      <w:pPr>
        <w:ind w:right="663"/>
        <w:jc w:val="left"/>
        <w:rPr>
          <w:rFonts w:asciiTheme="minorHAnsi" w:hAnsiTheme="minorHAnsi" w:cstheme="minorHAnsi"/>
          <w:b/>
          <w:sz w:val="32"/>
          <w:szCs w:val="32"/>
        </w:rPr>
      </w:pPr>
    </w:p>
    <w:p w:rsidR="00770C88" w:rsidRPr="00423319" w:rsidRDefault="00770C88" w:rsidP="00633B60">
      <w:pPr>
        <w:pBdr>
          <w:bottom w:val="single" w:sz="4" w:space="2" w:color="auto"/>
        </w:pBdr>
        <w:tabs>
          <w:tab w:val="left" w:pos="142"/>
        </w:tabs>
        <w:ind w:right="227"/>
        <w:rPr>
          <w:rFonts w:ascii="Calibri" w:hAnsi="Calibri" w:cs="Calibri"/>
          <w:b/>
          <w:i/>
          <w:sz w:val="22"/>
          <w:szCs w:val="22"/>
        </w:rPr>
      </w:pPr>
    </w:p>
    <w:p w:rsidR="00633B60" w:rsidRPr="009B2ACC" w:rsidRDefault="00633B60" w:rsidP="00633B60">
      <w:pPr>
        <w:pBdr>
          <w:bottom w:val="single" w:sz="4" w:space="2" w:color="auto"/>
        </w:pBdr>
        <w:tabs>
          <w:tab w:val="left" w:pos="142"/>
        </w:tabs>
        <w:ind w:right="227"/>
        <w:rPr>
          <w:rFonts w:asciiTheme="minorHAnsi" w:hAnsiTheme="minorHAnsi" w:cstheme="minorHAnsi"/>
          <w:b/>
          <w:sz w:val="48"/>
          <w:szCs w:val="48"/>
        </w:rPr>
      </w:pPr>
      <w:r>
        <w:rPr>
          <w:rFonts w:asciiTheme="minorHAnsi" w:hAnsiTheme="minorHAnsi" w:cstheme="minorHAnsi"/>
          <w:b/>
          <w:sz w:val="48"/>
          <w:szCs w:val="48"/>
        </w:rPr>
        <w:t>A</w:t>
      </w:r>
      <w:r w:rsidRPr="009B2ACC">
        <w:rPr>
          <w:rFonts w:asciiTheme="minorHAnsi" w:hAnsiTheme="minorHAnsi" w:cstheme="minorHAnsi"/>
          <w:b/>
          <w:sz w:val="48"/>
          <w:szCs w:val="48"/>
        </w:rPr>
        <w:t>bout the Job</w:t>
      </w:r>
    </w:p>
    <w:p w:rsidR="00633B60" w:rsidRDefault="00633B60" w:rsidP="00633B60">
      <w:pPr>
        <w:ind w:right="663"/>
        <w:jc w:val="left"/>
        <w:rPr>
          <w:rFonts w:asciiTheme="minorHAnsi" w:hAnsiTheme="minorHAnsi" w:cstheme="minorHAnsi"/>
          <w:b/>
          <w:sz w:val="32"/>
          <w:szCs w:val="32"/>
        </w:rPr>
      </w:pPr>
    </w:p>
    <w:p w:rsidR="00633B60" w:rsidRPr="009B2ACC" w:rsidRDefault="00633B60" w:rsidP="00633B60">
      <w:pPr>
        <w:ind w:right="663"/>
        <w:jc w:val="left"/>
        <w:rPr>
          <w:rFonts w:asciiTheme="minorHAnsi" w:hAnsiTheme="minorHAnsi" w:cstheme="minorHAnsi"/>
          <w:b/>
          <w:sz w:val="22"/>
          <w:szCs w:val="22"/>
        </w:rPr>
      </w:pPr>
      <w:r w:rsidRPr="009B2ACC">
        <w:rPr>
          <w:rFonts w:asciiTheme="minorHAnsi" w:hAnsiTheme="minorHAnsi" w:cstheme="minorHAnsi"/>
          <w:b/>
          <w:sz w:val="32"/>
          <w:szCs w:val="32"/>
        </w:rPr>
        <w:t>Details:</w:t>
      </w:r>
      <w:r w:rsidRPr="009B2ACC">
        <w:rPr>
          <w:rFonts w:asciiTheme="minorHAnsi" w:hAnsiTheme="minorHAnsi" w:cstheme="minorHAnsi"/>
          <w:b/>
          <w:sz w:val="32"/>
          <w:szCs w:val="32"/>
        </w:rPr>
        <w:tab/>
      </w:r>
      <w:r w:rsidRPr="009B2ACC">
        <w:rPr>
          <w:rFonts w:asciiTheme="minorHAnsi" w:hAnsiTheme="minorHAnsi" w:cstheme="minorHAnsi"/>
          <w:b/>
          <w:sz w:val="32"/>
          <w:szCs w:val="32"/>
        </w:rPr>
        <w:tab/>
      </w:r>
      <w:r>
        <w:rPr>
          <w:rFonts w:asciiTheme="minorHAnsi" w:hAnsiTheme="minorHAnsi" w:cstheme="minorHAnsi"/>
          <w:b/>
          <w:sz w:val="22"/>
          <w:szCs w:val="22"/>
        </w:rPr>
        <w:t>High Court</w:t>
      </w:r>
      <w:r w:rsidR="00F25443">
        <w:rPr>
          <w:rFonts w:asciiTheme="minorHAnsi" w:hAnsiTheme="minorHAnsi" w:cstheme="minorHAnsi"/>
          <w:b/>
          <w:sz w:val="22"/>
          <w:szCs w:val="22"/>
        </w:rPr>
        <w:t xml:space="preserve"> </w:t>
      </w:r>
      <w:r>
        <w:rPr>
          <w:rFonts w:asciiTheme="minorHAnsi" w:hAnsiTheme="minorHAnsi" w:cstheme="minorHAnsi"/>
          <w:b/>
          <w:sz w:val="22"/>
          <w:szCs w:val="22"/>
        </w:rPr>
        <w:t xml:space="preserve">Casual Court </w:t>
      </w:r>
      <w:r w:rsidR="00F25443">
        <w:rPr>
          <w:rFonts w:asciiTheme="minorHAnsi" w:hAnsiTheme="minorHAnsi" w:cstheme="minorHAnsi"/>
          <w:b/>
          <w:sz w:val="22"/>
          <w:szCs w:val="22"/>
        </w:rPr>
        <w:t>Reporting Officer</w:t>
      </w:r>
    </w:p>
    <w:p w:rsidR="00633B60" w:rsidRPr="009B2ACC" w:rsidRDefault="00633B60" w:rsidP="00633B60">
      <w:pPr>
        <w:ind w:right="663"/>
        <w:jc w:val="left"/>
        <w:rPr>
          <w:rFonts w:asciiTheme="minorHAnsi" w:hAnsiTheme="minorHAnsi" w:cstheme="minorHAnsi"/>
          <w:b/>
          <w:sz w:val="22"/>
          <w:szCs w:val="22"/>
        </w:rPr>
      </w:pPr>
      <w:r w:rsidRPr="009B2ACC">
        <w:rPr>
          <w:rFonts w:asciiTheme="minorHAnsi" w:hAnsiTheme="minorHAnsi" w:cstheme="minorHAnsi"/>
          <w:b/>
          <w:sz w:val="22"/>
          <w:szCs w:val="22"/>
        </w:rPr>
        <w:tab/>
      </w:r>
      <w:r w:rsidRPr="009B2ACC">
        <w:rPr>
          <w:rFonts w:asciiTheme="minorHAnsi" w:hAnsiTheme="minorHAnsi" w:cstheme="minorHAnsi"/>
          <w:b/>
          <w:sz w:val="22"/>
          <w:szCs w:val="22"/>
        </w:rPr>
        <w:tab/>
      </w:r>
      <w:r w:rsidRPr="009B2ACC">
        <w:rPr>
          <w:rFonts w:asciiTheme="minorHAnsi" w:hAnsiTheme="minorHAnsi" w:cstheme="minorHAnsi"/>
          <w:b/>
          <w:sz w:val="22"/>
          <w:szCs w:val="22"/>
        </w:rPr>
        <w:tab/>
      </w:r>
      <w:r w:rsidRPr="009B2ACC">
        <w:rPr>
          <w:rFonts w:asciiTheme="minorHAnsi" w:hAnsiTheme="minorHAnsi" w:cstheme="minorHAnsi"/>
          <w:b/>
          <w:sz w:val="22"/>
          <w:szCs w:val="22"/>
        </w:rPr>
        <w:tab/>
      </w:r>
      <w:r w:rsidR="00F25443">
        <w:rPr>
          <w:rFonts w:asciiTheme="minorHAnsi" w:hAnsiTheme="minorHAnsi" w:cstheme="minorHAnsi"/>
          <w:b/>
          <w:sz w:val="22"/>
          <w:szCs w:val="22"/>
        </w:rPr>
        <w:t>High Court Employee Level 3</w:t>
      </w:r>
    </w:p>
    <w:p w:rsidR="00633B60" w:rsidRPr="00702E8A" w:rsidRDefault="00F25443" w:rsidP="00F25443">
      <w:pPr>
        <w:tabs>
          <w:tab w:val="left" w:pos="7371"/>
          <w:tab w:val="left" w:pos="7938"/>
        </w:tabs>
        <w:ind w:left="1701"/>
        <w:rPr>
          <w:rFonts w:ascii="Calibri" w:hAnsi="Calibri"/>
          <w:sz w:val="22"/>
          <w:szCs w:val="22"/>
        </w:rPr>
      </w:pPr>
      <w:r w:rsidRPr="00A351BA">
        <w:rPr>
          <w:rFonts w:ascii="Calibri" w:hAnsi="Calibri"/>
          <w:b/>
          <w:sz w:val="22"/>
          <w:szCs w:val="22"/>
        </w:rPr>
        <w:t>$</w:t>
      </w:r>
      <w:r w:rsidR="00224E47">
        <w:rPr>
          <w:rFonts w:ascii="Calibri" w:hAnsi="Calibri"/>
          <w:b/>
          <w:sz w:val="22"/>
          <w:szCs w:val="22"/>
        </w:rPr>
        <w:t>28.56</w:t>
      </w:r>
      <w:r w:rsidRPr="00A351BA">
        <w:rPr>
          <w:rFonts w:ascii="Calibri" w:hAnsi="Calibri"/>
          <w:b/>
          <w:sz w:val="22"/>
          <w:szCs w:val="22"/>
        </w:rPr>
        <w:t xml:space="preserve"> (training rate)</w:t>
      </w:r>
      <w:r w:rsidR="00633B60" w:rsidRPr="00A351BA">
        <w:rPr>
          <w:rFonts w:ascii="Calibri" w:hAnsi="Calibri"/>
          <w:b/>
          <w:sz w:val="22"/>
          <w:szCs w:val="22"/>
        </w:rPr>
        <w:t xml:space="preserve"> - $</w:t>
      </w:r>
      <w:r w:rsidR="00224E47">
        <w:rPr>
          <w:rFonts w:ascii="Calibri" w:hAnsi="Calibri"/>
          <w:b/>
          <w:sz w:val="22"/>
          <w:szCs w:val="22"/>
        </w:rPr>
        <w:t>38.09</w:t>
      </w:r>
      <w:r w:rsidR="005B34C3">
        <w:rPr>
          <w:rFonts w:ascii="Calibri" w:hAnsi="Calibri"/>
          <w:b/>
          <w:sz w:val="22"/>
          <w:szCs w:val="22"/>
        </w:rPr>
        <w:t xml:space="preserve"> </w:t>
      </w:r>
      <w:r>
        <w:rPr>
          <w:rFonts w:ascii="Calibri" w:hAnsi="Calibri"/>
          <w:b/>
          <w:sz w:val="22"/>
          <w:szCs w:val="22"/>
        </w:rPr>
        <w:t>(fully proficient)</w:t>
      </w:r>
      <w:r w:rsidR="00633B60" w:rsidRPr="00633B60">
        <w:rPr>
          <w:rFonts w:ascii="Calibri" w:hAnsi="Calibri"/>
          <w:b/>
          <w:sz w:val="22"/>
          <w:szCs w:val="22"/>
        </w:rPr>
        <w:t xml:space="preserve"> per</w:t>
      </w:r>
      <w:r w:rsidR="00633B60" w:rsidRPr="003F2413">
        <w:rPr>
          <w:rFonts w:ascii="Calibri" w:hAnsi="Calibri"/>
          <w:b/>
          <w:sz w:val="22"/>
          <w:szCs w:val="22"/>
        </w:rPr>
        <w:t xml:space="preserve"> hour </w:t>
      </w:r>
      <w:r w:rsidR="0032499E" w:rsidRPr="003F2413">
        <w:rPr>
          <w:rFonts w:ascii="Calibri" w:hAnsi="Calibri"/>
          <w:b/>
          <w:sz w:val="22"/>
          <w:szCs w:val="22"/>
        </w:rPr>
        <w:t>(</w:t>
      </w:r>
      <w:r w:rsidR="00633B60" w:rsidRPr="003F2413">
        <w:rPr>
          <w:rFonts w:ascii="Calibri" w:hAnsi="Calibri"/>
          <w:b/>
          <w:sz w:val="22"/>
          <w:szCs w:val="22"/>
        </w:rPr>
        <w:t>inclusive of the casual loading</w:t>
      </w:r>
      <w:r w:rsidR="0032499E" w:rsidRPr="003F2413">
        <w:rPr>
          <w:rFonts w:ascii="Calibri" w:hAnsi="Calibri"/>
          <w:b/>
          <w:sz w:val="22"/>
          <w:szCs w:val="22"/>
        </w:rPr>
        <w:t>)</w:t>
      </w:r>
      <w:r w:rsidR="00DB052D" w:rsidRPr="003F2413">
        <w:rPr>
          <w:rFonts w:ascii="Calibri" w:hAnsi="Calibri"/>
          <w:b/>
          <w:sz w:val="22"/>
          <w:szCs w:val="22"/>
        </w:rPr>
        <w:t xml:space="preserve"> plus Superannuation</w:t>
      </w:r>
    </w:p>
    <w:p w:rsidR="00456D72" w:rsidRPr="00702E8A" w:rsidRDefault="00456D72" w:rsidP="00633B60">
      <w:pPr>
        <w:pBdr>
          <w:bottom w:val="single" w:sz="4" w:space="1" w:color="auto"/>
        </w:pBdr>
        <w:tabs>
          <w:tab w:val="left" w:pos="0"/>
        </w:tabs>
        <w:ind w:right="-340"/>
        <w:rPr>
          <w:rFonts w:ascii="Calibri" w:hAnsi="Calibri"/>
          <w:szCs w:val="24"/>
        </w:rPr>
      </w:pPr>
    </w:p>
    <w:p w:rsidR="00AF36B9" w:rsidRPr="00824282" w:rsidRDefault="00AF36B9" w:rsidP="003472BD">
      <w:pPr>
        <w:ind w:right="-285"/>
        <w:jc w:val="left"/>
        <w:rPr>
          <w:rFonts w:ascii="Calibri" w:hAnsi="Calibri"/>
          <w:szCs w:val="24"/>
        </w:rPr>
      </w:pPr>
    </w:p>
    <w:p w:rsidR="00E41FB6" w:rsidRPr="00633B60" w:rsidRDefault="00E41FB6" w:rsidP="004E0168">
      <w:pPr>
        <w:spacing w:after="60"/>
        <w:ind w:right="-285"/>
        <w:jc w:val="left"/>
        <w:rPr>
          <w:rFonts w:asciiTheme="minorHAnsi" w:hAnsiTheme="minorHAnsi" w:cstheme="minorHAnsi"/>
          <w:b/>
          <w:sz w:val="22"/>
          <w:szCs w:val="22"/>
        </w:rPr>
      </w:pPr>
      <w:r w:rsidRPr="00633B60">
        <w:rPr>
          <w:rFonts w:asciiTheme="minorHAnsi" w:hAnsiTheme="minorHAnsi" w:cstheme="minorHAnsi"/>
          <w:b/>
          <w:sz w:val="22"/>
          <w:szCs w:val="22"/>
        </w:rPr>
        <w:t>Position Description</w:t>
      </w:r>
    </w:p>
    <w:p w:rsidR="00E41FB6" w:rsidRPr="00633B60" w:rsidRDefault="00E41FB6" w:rsidP="004E0168">
      <w:pPr>
        <w:spacing w:after="60"/>
        <w:ind w:right="-285"/>
        <w:jc w:val="left"/>
        <w:rPr>
          <w:rFonts w:asciiTheme="minorHAnsi" w:hAnsiTheme="minorHAnsi" w:cstheme="minorHAnsi"/>
          <w:sz w:val="22"/>
          <w:szCs w:val="22"/>
        </w:rPr>
      </w:pPr>
    </w:p>
    <w:p w:rsidR="005C72FD" w:rsidRPr="00F25443" w:rsidRDefault="005C72FD" w:rsidP="00371E9F">
      <w:pPr>
        <w:pStyle w:val="BodyText"/>
        <w:spacing w:after="60" w:line="360" w:lineRule="auto"/>
        <w:rPr>
          <w:rFonts w:asciiTheme="minorHAnsi" w:hAnsiTheme="minorHAnsi" w:cstheme="minorHAnsi"/>
          <w:sz w:val="22"/>
          <w:szCs w:val="22"/>
        </w:rPr>
      </w:pPr>
      <w:r w:rsidRPr="00F25443">
        <w:rPr>
          <w:rFonts w:asciiTheme="minorHAnsi" w:hAnsiTheme="minorHAnsi" w:cstheme="minorHAnsi"/>
          <w:sz w:val="22"/>
          <w:szCs w:val="22"/>
        </w:rPr>
        <w:t>The High Court of Australia is the highest court in the Australian judicial system.   Established by the Constitution, the Court hears and determines constitutional disputes, as well as appeals from federal, state and territ</w:t>
      </w:r>
      <w:r w:rsidR="00F65419">
        <w:rPr>
          <w:rFonts w:asciiTheme="minorHAnsi" w:hAnsiTheme="minorHAnsi" w:cstheme="minorHAnsi"/>
          <w:sz w:val="22"/>
          <w:szCs w:val="22"/>
        </w:rPr>
        <w:t>ory courts in all areas of law.</w:t>
      </w:r>
    </w:p>
    <w:p w:rsidR="005C72FD" w:rsidRPr="00F25443" w:rsidRDefault="005C72FD" w:rsidP="004E0168">
      <w:pPr>
        <w:pStyle w:val="BodyText"/>
        <w:spacing w:after="60"/>
        <w:rPr>
          <w:rFonts w:asciiTheme="minorHAnsi" w:hAnsiTheme="minorHAnsi" w:cstheme="minorHAnsi"/>
          <w:sz w:val="22"/>
          <w:szCs w:val="22"/>
        </w:rPr>
      </w:pPr>
    </w:p>
    <w:p w:rsidR="00F25443" w:rsidRPr="00F25443" w:rsidRDefault="00F25443" w:rsidP="00F25443">
      <w:pPr>
        <w:pStyle w:val="BodyText"/>
        <w:spacing w:after="0" w:line="360" w:lineRule="auto"/>
        <w:rPr>
          <w:rFonts w:asciiTheme="minorHAnsi" w:hAnsiTheme="minorHAnsi" w:cstheme="minorHAnsi"/>
          <w:sz w:val="22"/>
          <w:szCs w:val="22"/>
        </w:rPr>
      </w:pPr>
      <w:r w:rsidRPr="00F25443">
        <w:rPr>
          <w:rFonts w:asciiTheme="minorHAnsi" w:hAnsiTheme="minorHAnsi" w:cstheme="minorHAnsi"/>
          <w:sz w:val="22"/>
          <w:szCs w:val="22"/>
        </w:rPr>
        <w:t>The Court maintains an Employment Register for</w:t>
      </w:r>
      <w:r w:rsidRPr="001F6360">
        <w:rPr>
          <w:rFonts w:asciiTheme="minorHAnsi" w:hAnsiTheme="minorHAnsi" w:cstheme="minorHAnsi"/>
          <w:sz w:val="22"/>
          <w:szCs w:val="22"/>
        </w:rPr>
        <w:t xml:space="preserve"> </w:t>
      </w:r>
      <w:r w:rsidR="0030306B" w:rsidRPr="001F6360">
        <w:rPr>
          <w:rFonts w:asciiTheme="minorHAnsi" w:hAnsiTheme="minorHAnsi" w:cstheme="minorHAnsi"/>
          <w:sz w:val="22"/>
          <w:szCs w:val="22"/>
        </w:rPr>
        <w:t>Casual</w:t>
      </w:r>
      <w:r w:rsidR="0030306B">
        <w:rPr>
          <w:rFonts w:asciiTheme="minorHAnsi" w:hAnsiTheme="minorHAnsi" w:cstheme="minorHAnsi"/>
          <w:sz w:val="22"/>
          <w:szCs w:val="22"/>
        </w:rPr>
        <w:t xml:space="preserve"> </w:t>
      </w:r>
      <w:r w:rsidRPr="00F25443">
        <w:rPr>
          <w:rFonts w:asciiTheme="minorHAnsi" w:hAnsiTheme="minorHAnsi" w:cstheme="minorHAnsi"/>
          <w:sz w:val="22"/>
          <w:szCs w:val="22"/>
        </w:rPr>
        <w:t>Court Reporting Employees.  The Employment Register is used to fill vacancies arising throughout the year.  These vacancies are of an intermittent nature with hours and working days varying as required.</w:t>
      </w:r>
    </w:p>
    <w:p w:rsidR="00F25443" w:rsidRPr="00F25443" w:rsidRDefault="00F25443" w:rsidP="00F25443">
      <w:pPr>
        <w:pStyle w:val="BodyText"/>
        <w:spacing w:after="0" w:line="360" w:lineRule="auto"/>
        <w:rPr>
          <w:rFonts w:asciiTheme="minorHAnsi" w:hAnsiTheme="minorHAnsi" w:cstheme="minorHAnsi"/>
          <w:sz w:val="22"/>
          <w:szCs w:val="22"/>
          <w:lang w:val="en-GB"/>
        </w:rPr>
      </w:pPr>
    </w:p>
    <w:p w:rsidR="00F25443" w:rsidRPr="00F25443" w:rsidRDefault="0030306B" w:rsidP="00F25443">
      <w:pPr>
        <w:pStyle w:val="BodyText"/>
        <w:spacing w:after="0" w:line="360" w:lineRule="auto"/>
        <w:rPr>
          <w:rFonts w:asciiTheme="minorHAnsi" w:hAnsiTheme="minorHAnsi" w:cstheme="minorHAnsi"/>
          <w:sz w:val="22"/>
          <w:szCs w:val="22"/>
        </w:rPr>
      </w:pPr>
      <w:r w:rsidRPr="001F6360">
        <w:rPr>
          <w:rFonts w:asciiTheme="minorHAnsi" w:hAnsiTheme="minorHAnsi" w:cstheme="minorHAnsi"/>
          <w:sz w:val="22"/>
          <w:szCs w:val="22"/>
        </w:rPr>
        <w:t>Casual</w:t>
      </w:r>
      <w:r w:rsidRPr="0030306B">
        <w:rPr>
          <w:rFonts w:asciiTheme="minorHAnsi" w:hAnsiTheme="minorHAnsi" w:cstheme="minorHAnsi"/>
          <w:color w:val="FF0000"/>
          <w:sz w:val="22"/>
          <w:szCs w:val="22"/>
        </w:rPr>
        <w:t xml:space="preserve"> </w:t>
      </w:r>
      <w:r w:rsidR="00F25443" w:rsidRPr="00F25443">
        <w:rPr>
          <w:rFonts w:asciiTheme="minorHAnsi" w:hAnsiTheme="minorHAnsi" w:cstheme="minorHAnsi"/>
          <w:sz w:val="22"/>
          <w:szCs w:val="22"/>
        </w:rPr>
        <w:t xml:space="preserve">Court Reporting Employees transcribe court proceedings, and other official business records.  If you are a competent audio transcriber with a typing speed of 75 wpm, and can work during times coinciding with the Court’s sitting calendar, we invite you to apply.  The </w:t>
      </w:r>
      <w:r w:rsidR="00F25443" w:rsidRPr="001F6360">
        <w:rPr>
          <w:rFonts w:asciiTheme="minorHAnsi" w:hAnsiTheme="minorHAnsi" w:cstheme="minorHAnsi"/>
          <w:sz w:val="22"/>
          <w:szCs w:val="22"/>
        </w:rPr>
        <w:t>201</w:t>
      </w:r>
      <w:r w:rsidR="00224E47">
        <w:rPr>
          <w:rFonts w:asciiTheme="minorHAnsi" w:hAnsiTheme="minorHAnsi" w:cstheme="minorHAnsi"/>
          <w:sz w:val="22"/>
          <w:szCs w:val="22"/>
        </w:rPr>
        <w:t>8</w:t>
      </w:r>
      <w:r w:rsidR="00F25443" w:rsidRPr="00F25443">
        <w:rPr>
          <w:rFonts w:asciiTheme="minorHAnsi" w:hAnsiTheme="minorHAnsi" w:cstheme="minorHAnsi"/>
          <w:sz w:val="22"/>
          <w:szCs w:val="22"/>
        </w:rPr>
        <w:t xml:space="preserve"> Court Sittings Calendar can be found at: </w:t>
      </w:r>
    </w:p>
    <w:p w:rsidR="00F25443" w:rsidRDefault="002B272C" w:rsidP="00F25443">
      <w:pPr>
        <w:pStyle w:val="BodyText"/>
        <w:spacing w:after="0" w:line="360" w:lineRule="auto"/>
        <w:rPr>
          <w:rFonts w:asciiTheme="minorHAnsi" w:hAnsiTheme="minorHAnsi" w:cstheme="minorHAnsi"/>
          <w:sz w:val="22"/>
          <w:szCs w:val="22"/>
        </w:rPr>
      </w:pPr>
      <w:hyperlink r:id="rId12" w:history="1">
        <w:r w:rsidR="00F25443" w:rsidRPr="00F25443">
          <w:rPr>
            <w:rStyle w:val="Hyperlink"/>
            <w:rFonts w:asciiTheme="minorHAnsi" w:hAnsiTheme="minorHAnsi" w:cstheme="minorHAnsi"/>
            <w:sz w:val="22"/>
            <w:szCs w:val="22"/>
          </w:rPr>
          <w:t>http://www.hcourt.gov.au/registry/court-calendars</w:t>
        </w:r>
      </w:hyperlink>
      <w:r w:rsidR="00F25443" w:rsidRPr="00F25443">
        <w:rPr>
          <w:rFonts w:asciiTheme="minorHAnsi" w:hAnsiTheme="minorHAnsi" w:cstheme="minorHAnsi"/>
          <w:sz w:val="22"/>
          <w:szCs w:val="22"/>
        </w:rPr>
        <w:t xml:space="preserve"> </w:t>
      </w:r>
    </w:p>
    <w:p w:rsidR="00DB052D" w:rsidRPr="00F25443" w:rsidRDefault="00DB052D" w:rsidP="00F25443">
      <w:pPr>
        <w:pStyle w:val="BodyText"/>
        <w:spacing w:after="0" w:line="360" w:lineRule="auto"/>
        <w:rPr>
          <w:rFonts w:asciiTheme="minorHAnsi" w:hAnsiTheme="minorHAnsi" w:cstheme="minorHAnsi"/>
          <w:sz w:val="22"/>
          <w:szCs w:val="22"/>
        </w:rPr>
      </w:pPr>
    </w:p>
    <w:p w:rsidR="00F25443" w:rsidRPr="00F25443" w:rsidRDefault="00F25443" w:rsidP="00F25443">
      <w:pPr>
        <w:pStyle w:val="BodyText"/>
        <w:spacing w:after="0" w:line="360" w:lineRule="auto"/>
        <w:rPr>
          <w:rFonts w:asciiTheme="minorHAnsi" w:hAnsiTheme="minorHAnsi" w:cstheme="minorHAnsi"/>
          <w:sz w:val="22"/>
          <w:szCs w:val="22"/>
        </w:rPr>
      </w:pPr>
      <w:r w:rsidRPr="00F25443">
        <w:rPr>
          <w:rFonts w:asciiTheme="minorHAnsi" w:hAnsiTheme="minorHAnsi" w:cstheme="minorHAnsi"/>
          <w:sz w:val="22"/>
          <w:szCs w:val="22"/>
        </w:rPr>
        <w:t>The salary rates listed above include a 20% loading in lieu of personal and recreation leave.  Court Reporting Employees will be paid at the training rate until they are assessed as fully proficient audio typists.</w:t>
      </w:r>
    </w:p>
    <w:p w:rsidR="00F25443" w:rsidRPr="00F25443" w:rsidRDefault="00F25443" w:rsidP="00F25443">
      <w:pPr>
        <w:pStyle w:val="BodyText"/>
        <w:spacing w:after="0" w:line="360" w:lineRule="auto"/>
        <w:rPr>
          <w:rFonts w:asciiTheme="minorHAnsi" w:hAnsiTheme="minorHAnsi" w:cstheme="minorHAnsi"/>
          <w:sz w:val="22"/>
          <w:szCs w:val="22"/>
        </w:rPr>
      </w:pPr>
    </w:p>
    <w:p w:rsidR="004E0168" w:rsidRPr="00633B60" w:rsidRDefault="004E0168" w:rsidP="00992121">
      <w:pPr>
        <w:autoSpaceDE w:val="0"/>
        <w:autoSpaceDN w:val="0"/>
        <w:adjustRightInd w:val="0"/>
        <w:spacing w:after="60"/>
        <w:jc w:val="left"/>
        <w:rPr>
          <w:rFonts w:asciiTheme="minorHAnsi" w:hAnsiTheme="minorHAnsi" w:cstheme="minorHAnsi"/>
          <w:sz w:val="22"/>
          <w:szCs w:val="22"/>
        </w:rPr>
      </w:pPr>
      <w:r w:rsidRPr="00633B60">
        <w:rPr>
          <w:rFonts w:asciiTheme="minorHAnsi" w:hAnsiTheme="minorHAnsi" w:cstheme="minorHAnsi"/>
          <w:sz w:val="22"/>
          <w:szCs w:val="22"/>
        </w:rPr>
        <w:t xml:space="preserve">The High Court of Australia is </w:t>
      </w:r>
      <w:r w:rsidR="00992121">
        <w:rPr>
          <w:rFonts w:asciiTheme="minorHAnsi" w:hAnsiTheme="minorHAnsi" w:cstheme="minorHAnsi"/>
          <w:sz w:val="22"/>
          <w:szCs w:val="22"/>
        </w:rPr>
        <w:t>an equal opportunity employer.</w:t>
      </w:r>
    </w:p>
    <w:p w:rsidR="004E0168" w:rsidRPr="00633B60" w:rsidRDefault="004E0168" w:rsidP="004E0168">
      <w:pPr>
        <w:pStyle w:val="BodyText"/>
        <w:spacing w:after="60"/>
        <w:rPr>
          <w:rFonts w:asciiTheme="minorHAnsi" w:hAnsiTheme="minorHAnsi" w:cstheme="minorHAnsi"/>
          <w:sz w:val="22"/>
          <w:szCs w:val="22"/>
        </w:rPr>
      </w:pPr>
    </w:p>
    <w:p w:rsidR="00E41FB6" w:rsidRPr="00633B60" w:rsidRDefault="00804F6B" w:rsidP="004E0168">
      <w:pPr>
        <w:pStyle w:val="BodyText"/>
        <w:spacing w:after="60"/>
        <w:rPr>
          <w:rFonts w:asciiTheme="minorHAnsi" w:hAnsiTheme="minorHAnsi" w:cstheme="minorHAnsi"/>
          <w:sz w:val="22"/>
          <w:szCs w:val="22"/>
        </w:rPr>
      </w:pPr>
      <w:r w:rsidRPr="00633B60">
        <w:rPr>
          <w:rFonts w:asciiTheme="minorHAnsi" w:hAnsiTheme="minorHAnsi" w:cstheme="minorHAnsi"/>
          <w:sz w:val="22"/>
          <w:szCs w:val="22"/>
        </w:rPr>
        <w:t>Further</w:t>
      </w:r>
      <w:r w:rsidR="00E41FB6" w:rsidRPr="00633B60">
        <w:rPr>
          <w:rFonts w:asciiTheme="minorHAnsi" w:hAnsiTheme="minorHAnsi" w:cstheme="minorHAnsi"/>
          <w:sz w:val="22"/>
          <w:szCs w:val="22"/>
        </w:rPr>
        <w:t xml:space="preserve"> information about the </w:t>
      </w:r>
      <w:r w:rsidR="00A06D63" w:rsidRPr="00633B60">
        <w:rPr>
          <w:rFonts w:asciiTheme="minorHAnsi" w:hAnsiTheme="minorHAnsi" w:cstheme="minorHAnsi"/>
          <w:sz w:val="22"/>
          <w:szCs w:val="22"/>
        </w:rPr>
        <w:t>role</w:t>
      </w:r>
      <w:r w:rsidR="00E41FB6" w:rsidRPr="00633B60">
        <w:rPr>
          <w:rFonts w:asciiTheme="minorHAnsi" w:hAnsiTheme="minorHAnsi" w:cstheme="minorHAnsi"/>
          <w:sz w:val="22"/>
          <w:szCs w:val="22"/>
        </w:rPr>
        <w:t xml:space="preserve"> </w:t>
      </w:r>
      <w:r w:rsidRPr="00633B60">
        <w:rPr>
          <w:rFonts w:asciiTheme="minorHAnsi" w:hAnsiTheme="minorHAnsi" w:cstheme="minorHAnsi"/>
          <w:sz w:val="22"/>
          <w:szCs w:val="22"/>
        </w:rPr>
        <w:t>may be obtained from</w:t>
      </w:r>
      <w:r w:rsidR="00DF015E" w:rsidRPr="00633B60">
        <w:rPr>
          <w:rFonts w:asciiTheme="minorHAnsi" w:hAnsiTheme="minorHAnsi" w:cstheme="minorHAnsi"/>
          <w:sz w:val="22"/>
          <w:szCs w:val="22"/>
        </w:rPr>
        <w:t xml:space="preserve"> </w:t>
      </w:r>
      <w:r w:rsidR="00224E47">
        <w:rPr>
          <w:rFonts w:asciiTheme="minorHAnsi" w:hAnsiTheme="minorHAnsi" w:cstheme="minorHAnsi"/>
          <w:sz w:val="22"/>
          <w:szCs w:val="22"/>
        </w:rPr>
        <w:t>Amelia Bono</w:t>
      </w:r>
      <w:r w:rsidR="00DF015E" w:rsidRPr="00633B60">
        <w:rPr>
          <w:rFonts w:asciiTheme="minorHAnsi" w:hAnsiTheme="minorHAnsi" w:cstheme="minorHAnsi"/>
          <w:sz w:val="22"/>
          <w:szCs w:val="22"/>
        </w:rPr>
        <w:t xml:space="preserve"> on 02 6270 6</w:t>
      </w:r>
      <w:r w:rsidR="00C836FA">
        <w:rPr>
          <w:rFonts w:asciiTheme="minorHAnsi" w:hAnsiTheme="minorHAnsi" w:cstheme="minorHAnsi"/>
          <w:sz w:val="22"/>
          <w:szCs w:val="22"/>
        </w:rPr>
        <w:t>8</w:t>
      </w:r>
      <w:r w:rsidR="00F25443">
        <w:rPr>
          <w:rFonts w:asciiTheme="minorHAnsi" w:hAnsiTheme="minorHAnsi" w:cstheme="minorHAnsi"/>
          <w:sz w:val="22"/>
          <w:szCs w:val="22"/>
        </w:rPr>
        <w:t>55</w:t>
      </w:r>
      <w:r w:rsidR="00DF015E" w:rsidRPr="00633B60">
        <w:rPr>
          <w:rFonts w:asciiTheme="minorHAnsi" w:hAnsiTheme="minorHAnsi" w:cstheme="minorHAnsi"/>
          <w:sz w:val="22"/>
          <w:szCs w:val="22"/>
        </w:rPr>
        <w:t xml:space="preserve">.  </w:t>
      </w:r>
      <w:r w:rsidR="00E41FB6" w:rsidRPr="00633B60">
        <w:rPr>
          <w:rFonts w:asciiTheme="minorHAnsi" w:hAnsiTheme="minorHAnsi" w:cstheme="minorHAnsi"/>
          <w:sz w:val="22"/>
          <w:szCs w:val="22"/>
        </w:rPr>
        <w:t xml:space="preserve"> </w:t>
      </w:r>
    </w:p>
    <w:p w:rsidR="00E41FB6" w:rsidRDefault="00E41FB6" w:rsidP="00824282">
      <w:pPr>
        <w:ind w:right="-285"/>
        <w:jc w:val="left"/>
        <w:rPr>
          <w:rFonts w:asciiTheme="minorHAnsi" w:hAnsiTheme="minorHAnsi" w:cstheme="minorHAnsi"/>
          <w:b/>
          <w:sz w:val="22"/>
          <w:szCs w:val="22"/>
        </w:rPr>
      </w:pPr>
    </w:p>
    <w:p w:rsidR="00992121" w:rsidRDefault="00992121" w:rsidP="00824282">
      <w:pPr>
        <w:ind w:right="-285"/>
        <w:jc w:val="left"/>
        <w:rPr>
          <w:rFonts w:asciiTheme="minorHAnsi" w:hAnsiTheme="minorHAnsi" w:cstheme="minorHAnsi"/>
          <w:b/>
          <w:sz w:val="22"/>
          <w:szCs w:val="22"/>
        </w:rPr>
      </w:pPr>
    </w:p>
    <w:p w:rsidR="00992121" w:rsidRDefault="00992121" w:rsidP="00824282">
      <w:pPr>
        <w:ind w:right="-285"/>
        <w:jc w:val="left"/>
        <w:rPr>
          <w:rFonts w:asciiTheme="minorHAnsi" w:hAnsiTheme="minorHAnsi" w:cstheme="minorHAnsi"/>
          <w:b/>
          <w:sz w:val="22"/>
          <w:szCs w:val="22"/>
        </w:rPr>
      </w:pPr>
    </w:p>
    <w:p w:rsidR="00992121" w:rsidRDefault="00992121" w:rsidP="00824282">
      <w:pPr>
        <w:ind w:right="-285"/>
        <w:jc w:val="left"/>
        <w:rPr>
          <w:rFonts w:asciiTheme="minorHAnsi" w:hAnsiTheme="minorHAnsi" w:cstheme="minorHAnsi"/>
          <w:b/>
          <w:sz w:val="22"/>
          <w:szCs w:val="22"/>
        </w:rPr>
      </w:pPr>
    </w:p>
    <w:p w:rsidR="00992121" w:rsidRDefault="00992121" w:rsidP="00824282">
      <w:pPr>
        <w:ind w:right="-285"/>
        <w:jc w:val="left"/>
        <w:rPr>
          <w:rFonts w:asciiTheme="minorHAnsi" w:hAnsiTheme="minorHAnsi" w:cstheme="minorHAnsi"/>
          <w:b/>
          <w:sz w:val="22"/>
          <w:szCs w:val="22"/>
        </w:rPr>
      </w:pPr>
    </w:p>
    <w:p w:rsidR="00992121" w:rsidRPr="00633B60" w:rsidRDefault="00992121" w:rsidP="00824282">
      <w:pPr>
        <w:ind w:right="-285"/>
        <w:jc w:val="left"/>
        <w:rPr>
          <w:rFonts w:asciiTheme="minorHAnsi" w:hAnsiTheme="minorHAnsi" w:cstheme="minorHAnsi"/>
          <w:b/>
          <w:sz w:val="22"/>
          <w:szCs w:val="22"/>
        </w:rPr>
      </w:pPr>
    </w:p>
    <w:p w:rsidR="00633B60" w:rsidRPr="00633B60" w:rsidRDefault="00633B60" w:rsidP="005C72FD">
      <w:pPr>
        <w:spacing w:line="360" w:lineRule="auto"/>
        <w:ind w:right="-285"/>
        <w:jc w:val="left"/>
        <w:rPr>
          <w:rFonts w:asciiTheme="minorHAnsi" w:hAnsiTheme="minorHAnsi" w:cstheme="minorHAnsi"/>
          <w:b/>
          <w:sz w:val="22"/>
          <w:szCs w:val="22"/>
        </w:rPr>
      </w:pPr>
      <w:r w:rsidRPr="00633B60">
        <w:rPr>
          <w:rFonts w:asciiTheme="minorHAnsi" w:hAnsiTheme="minorHAnsi" w:cstheme="minorHAnsi"/>
          <w:i/>
          <w:noProof/>
          <w:color w:val="443924"/>
          <w:sz w:val="22"/>
          <w:szCs w:val="22"/>
          <w:lang w:eastAsia="en-AU"/>
        </w:rPr>
        <w:lastRenderedPageBreak/>
        <w:drawing>
          <wp:inline distT="0" distB="0" distL="0" distR="0" wp14:anchorId="479BEE81" wp14:editId="4419B5B6">
            <wp:extent cx="2040890" cy="1419225"/>
            <wp:effectExtent l="0" t="0" r="0" b="0"/>
            <wp:docPr id="2" name="Picture 2" descr="Description: Cour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urt ro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0890" cy="1419225"/>
                    </a:xfrm>
                    <a:prstGeom prst="rect">
                      <a:avLst/>
                    </a:prstGeom>
                    <a:noFill/>
                    <a:ln>
                      <a:noFill/>
                    </a:ln>
                  </pic:spPr>
                </pic:pic>
              </a:graphicData>
            </a:graphic>
          </wp:inline>
        </w:drawing>
      </w:r>
      <w:r w:rsidRPr="00633B60">
        <w:rPr>
          <w:rFonts w:asciiTheme="minorHAnsi" w:hAnsiTheme="minorHAnsi" w:cstheme="minorHAnsi"/>
          <w:b/>
          <w:sz w:val="22"/>
          <w:szCs w:val="22"/>
        </w:rPr>
        <w:t>Court Room 1</w:t>
      </w:r>
    </w:p>
    <w:p w:rsidR="00434E9C" w:rsidRDefault="00434E9C" w:rsidP="005C72FD">
      <w:pPr>
        <w:spacing w:line="360" w:lineRule="auto"/>
        <w:ind w:right="-285"/>
        <w:jc w:val="left"/>
        <w:rPr>
          <w:rFonts w:asciiTheme="minorHAnsi" w:hAnsiTheme="minorHAnsi" w:cstheme="minorHAnsi"/>
          <w:b/>
          <w:sz w:val="22"/>
          <w:szCs w:val="22"/>
        </w:rPr>
      </w:pPr>
    </w:p>
    <w:p w:rsidR="00434E9C" w:rsidRDefault="00434E9C" w:rsidP="005C72FD">
      <w:pPr>
        <w:spacing w:line="360" w:lineRule="auto"/>
        <w:ind w:right="-285"/>
        <w:jc w:val="left"/>
        <w:rPr>
          <w:rFonts w:asciiTheme="minorHAnsi" w:hAnsiTheme="minorHAnsi" w:cstheme="minorHAnsi"/>
          <w:b/>
          <w:sz w:val="22"/>
          <w:szCs w:val="22"/>
        </w:rPr>
      </w:pPr>
    </w:p>
    <w:p w:rsidR="00AF36B9" w:rsidRPr="00434E9C" w:rsidRDefault="007C2523" w:rsidP="005C72FD">
      <w:pPr>
        <w:spacing w:line="360" w:lineRule="auto"/>
        <w:ind w:right="-285"/>
        <w:jc w:val="left"/>
        <w:rPr>
          <w:rFonts w:asciiTheme="minorHAnsi" w:hAnsiTheme="minorHAnsi" w:cstheme="minorHAnsi"/>
          <w:b/>
          <w:sz w:val="22"/>
          <w:szCs w:val="22"/>
        </w:rPr>
      </w:pPr>
      <w:r w:rsidRPr="00633B60">
        <w:rPr>
          <w:rFonts w:asciiTheme="minorHAnsi" w:hAnsiTheme="minorHAnsi" w:cstheme="minorHAnsi"/>
          <w:b/>
          <w:sz w:val="22"/>
          <w:szCs w:val="22"/>
        </w:rPr>
        <w:t>HOW TO APPLY</w:t>
      </w:r>
    </w:p>
    <w:p w:rsidR="00CF1CE1" w:rsidRPr="00633B60" w:rsidRDefault="00CF1CE1" w:rsidP="005C72FD">
      <w:pPr>
        <w:spacing w:line="360" w:lineRule="auto"/>
        <w:ind w:right="-285"/>
        <w:jc w:val="left"/>
        <w:rPr>
          <w:rFonts w:asciiTheme="minorHAnsi" w:hAnsiTheme="minorHAnsi" w:cstheme="minorHAnsi"/>
          <w:sz w:val="22"/>
          <w:szCs w:val="22"/>
        </w:rPr>
      </w:pPr>
      <w:r w:rsidRPr="00633B60">
        <w:rPr>
          <w:rFonts w:asciiTheme="minorHAnsi" w:hAnsiTheme="minorHAnsi" w:cstheme="minorHAnsi"/>
          <w:sz w:val="22"/>
          <w:szCs w:val="22"/>
        </w:rPr>
        <w:t>For y</w:t>
      </w:r>
      <w:r w:rsidR="00A06D63" w:rsidRPr="00633B60">
        <w:rPr>
          <w:rFonts w:asciiTheme="minorHAnsi" w:hAnsiTheme="minorHAnsi" w:cstheme="minorHAnsi"/>
          <w:sz w:val="22"/>
          <w:szCs w:val="22"/>
        </w:rPr>
        <w:t>our application</w:t>
      </w:r>
      <w:r w:rsidRPr="00633B60">
        <w:rPr>
          <w:rFonts w:asciiTheme="minorHAnsi" w:hAnsiTheme="minorHAnsi" w:cstheme="minorHAnsi"/>
          <w:sz w:val="22"/>
          <w:szCs w:val="22"/>
        </w:rPr>
        <w:t xml:space="preserve"> to be considered, it</w:t>
      </w:r>
      <w:r w:rsidR="00A06D63" w:rsidRPr="00633B60">
        <w:rPr>
          <w:rFonts w:asciiTheme="minorHAnsi" w:hAnsiTheme="minorHAnsi" w:cstheme="minorHAnsi"/>
          <w:sz w:val="22"/>
          <w:szCs w:val="22"/>
        </w:rPr>
        <w:t xml:space="preserve"> </w:t>
      </w:r>
      <w:r w:rsidR="00A06D63" w:rsidRPr="00633B60">
        <w:rPr>
          <w:rFonts w:asciiTheme="minorHAnsi" w:hAnsiTheme="minorHAnsi" w:cstheme="minorHAnsi"/>
          <w:b/>
          <w:bCs/>
          <w:sz w:val="22"/>
          <w:szCs w:val="22"/>
        </w:rPr>
        <w:t>must</w:t>
      </w:r>
      <w:r w:rsidR="00A06D63" w:rsidRPr="00633B60">
        <w:rPr>
          <w:rFonts w:asciiTheme="minorHAnsi" w:hAnsiTheme="minorHAnsi" w:cstheme="minorHAnsi"/>
          <w:sz w:val="22"/>
          <w:szCs w:val="22"/>
        </w:rPr>
        <w:t xml:space="preserve"> include the following documents</w:t>
      </w:r>
      <w:r w:rsidR="00A351BA">
        <w:rPr>
          <w:rFonts w:asciiTheme="minorHAnsi" w:hAnsiTheme="minorHAnsi" w:cstheme="minorHAnsi"/>
          <w:sz w:val="22"/>
          <w:szCs w:val="22"/>
        </w:rPr>
        <w:t xml:space="preserve"> submitted as a single PDF document</w:t>
      </w:r>
      <w:r w:rsidR="00A06D63" w:rsidRPr="00633B60">
        <w:rPr>
          <w:rFonts w:asciiTheme="minorHAnsi" w:hAnsiTheme="minorHAnsi" w:cstheme="minorHAnsi"/>
          <w:sz w:val="22"/>
          <w:szCs w:val="22"/>
        </w:rPr>
        <w:t>:</w:t>
      </w:r>
    </w:p>
    <w:p w:rsidR="00A06D63" w:rsidRPr="00633B60" w:rsidRDefault="00A06D63" w:rsidP="005C72FD">
      <w:pPr>
        <w:numPr>
          <w:ilvl w:val="0"/>
          <w:numId w:val="4"/>
        </w:numPr>
        <w:spacing w:line="360" w:lineRule="auto"/>
        <w:ind w:right="-285"/>
        <w:jc w:val="left"/>
        <w:rPr>
          <w:rFonts w:asciiTheme="minorHAnsi" w:hAnsiTheme="minorHAnsi" w:cstheme="minorHAnsi"/>
          <w:sz w:val="22"/>
          <w:szCs w:val="22"/>
        </w:rPr>
      </w:pPr>
      <w:r w:rsidRPr="00633B60">
        <w:rPr>
          <w:rFonts w:asciiTheme="minorHAnsi" w:hAnsiTheme="minorHAnsi" w:cstheme="minorHAnsi"/>
          <w:sz w:val="22"/>
          <w:szCs w:val="22"/>
        </w:rPr>
        <w:t>an application cover sheet</w:t>
      </w:r>
      <w:r w:rsidR="00CF1CE1" w:rsidRPr="00633B60">
        <w:rPr>
          <w:rFonts w:asciiTheme="minorHAnsi" w:hAnsiTheme="minorHAnsi" w:cstheme="minorHAnsi"/>
          <w:sz w:val="22"/>
          <w:szCs w:val="22"/>
        </w:rPr>
        <w:t xml:space="preserve"> (refer page </w:t>
      </w:r>
      <w:r w:rsidR="00F34C05">
        <w:rPr>
          <w:rFonts w:asciiTheme="minorHAnsi" w:hAnsiTheme="minorHAnsi" w:cstheme="minorHAnsi"/>
          <w:sz w:val="22"/>
          <w:szCs w:val="22"/>
        </w:rPr>
        <w:t>7</w:t>
      </w:r>
      <w:r w:rsidR="00CF1CE1" w:rsidRPr="00633B60">
        <w:rPr>
          <w:rFonts w:asciiTheme="minorHAnsi" w:hAnsiTheme="minorHAnsi" w:cstheme="minorHAnsi"/>
          <w:sz w:val="22"/>
          <w:szCs w:val="22"/>
        </w:rPr>
        <w:t>)</w:t>
      </w:r>
    </w:p>
    <w:p w:rsidR="00A06D63" w:rsidRPr="00633B60" w:rsidRDefault="00A06D63" w:rsidP="005C72FD">
      <w:pPr>
        <w:numPr>
          <w:ilvl w:val="0"/>
          <w:numId w:val="4"/>
        </w:numPr>
        <w:spacing w:line="360" w:lineRule="auto"/>
        <w:ind w:right="-285"/>
        <w:jc w:val="left"/>
        <w:rPr>
          <w:rFonts w:asciiTheme="minorHAnsi" w:hAnsiTheme="minorHAnsi" w:cstheme="minorHAnsi"/>
          <w:sz w:val="22"/>
          <w:szCs w:val="22"/>
        </w:rPr>
      </w:pPr>
      <w:r w:rsidRPr="00633B60">
        <w:rPr>
          <w:rFonts w:asciiTheme="minorHAnsi" w:hAnsiTheme="minorHAnsi" w:cstheme="minorHAnsi"/>
          <w:sz w:val="22"/>
          <w:szCs w:val="22"/>
        </w:rPr>
        <w:t>a covering letter</w:t>
      </w:r>
    </w:p>
    <w:p w:rsidR="00A06D63" w:rsidRPr="00633B60" w:rsidRDefault="00A06D63" w:rsidP="005C72FD">
      <w:pPr>
        <w:numPr>
          <w:ilvl w:val="0"/>
          <w:numId w:val="4"/>
        </w:numPr>
        <w:spacing w:line="360" w:lineRule="auto"/>
        <w:ind w:right="-285"/>
        <w:jc w:val="left"/>
        <w:rPr>
          <w:rFonts w:asciiTheme="minorHAnsi" w:hAnsiTheme="minorHAnsi" w:cstheme="minorHAnsi"/>
          <w:sz w:val="22"/>
          <w:szCs w:val="22"/>
        </w:rPr>
      </w:pPr>
      <w:r w:rsidRPr="00633B60">
        <w:rPr>
          <w:rFonts w:asciiTheme="minorHAnsi" w:hAnsiTheme="minorHAnsi" w:cstheme="minorHAnsi"/>
          <w:sz w:val="22"/>
          <w:szCs w:val="22"/>
        </w:rPr>
        <w:t>your current resume</w:t>
      </w:r>
    </w:p>
    <w:p w:rsidR="00A06D63" w:rsidRPr="00434E9C" w:rsidRDefault="00A06D63" w:rsidP="005C72FD">
      <w:pPr>
        <w:numPr>
          <w:ilvl w:val="0"/>
          <w:numId w:val="4"/>
        </w:numPr>
        <w:spacing w:line="360" w:lineRule="auto"/>
        <w:ind w:right="-285"/>
        <w:jc w:val="left"/>
        <w:rPr>
          <w:rFonts w:asciiTheme="minorHAnsi" w:hAnsiTheme="minorHAnsi" w:cstheme="minorHAnsi"/>
          <w:sz w:val="22"/>
          <w:szCs w:val="22"/>
        </w:rPr>
      </w:pPr>
      <w:r w:rsidRPr="00633B60">
        <w:rPr>
          <w:rFonts w:asciiTheme="minorHAnsi" w:hAnsiTheme="minorHAnsi" w:cstheme="minorHAnsi"/>
          <w:sz w:val="22"/>
          <w:szCs w:val="22"/>
        </w:rPr>
        <w:t>a statement addressing each of the selection criteria</w:t>
      </w:r>
      <w:r w:rsidR="00CF1CE1" w:rsidRPr="00633B60">
        <w:rPr>
          <w:rFonts w:asciiTheme="minorHAnsi" w:hAnsiTheme="minorHAnsi" w:cstheme="minorHAnsi"/>
          <w:sz w:val="22"/>
          <w:szCs w:val="22"/>
        </w:rPr>
        <w:t xml:space="preserve"> (refer page </w:t>
      </w:r>
      <w:r w:rsidR="00F34C05">
        <w:rPr>
          <w:rFonts w:asciiTheme="minorHAnsi" w:hAnsiTheme="minorHAnsi" w:cstheme="minorHAnsi"/>
          <w:sz w:val="22"/>
          <w:szCs w:val="22"/>
        </w:rPr>
        <w:t>6</w:t>
      </w:r>
      <w:r w:rsidR="00CF1CE1" w:rsidRPr="00633B60">
        <w:rPr>
          <w:rFonts w:asciiTheme="minorHAnsi" w:hAnsiTheme="minorHAnsi" w:cstheme="minorHAnsi"/>
          <w:sz w:val="22"/>
          <w:szCs w:val="22"/>
        </w:rPr>
        <w:t>)</w:t>
      </w:r>
      <w:r w:rsidRPr="00633B60">
        <w:rPr>
          <w:rFonts w:asciiTheme="minorHAnsi" w:hAnsiTheme="minorHAnsi" w:cstheme="minorHAnsi"/>
          <w:sz w:val="22"/>
          <w:szCs w:val="22"/>
        </w:rPr>
        <w:t xml:space="preserve">. </w:t>
      </w:r>
      <w:r w:rsidR="00DF015E" w:rsidRPr="00633B60">
        <w:rPr>
          <w:rFonts w:asciiTheme="minorHAnsi" w:hAnsiTheme="minorHAnsi" w:cstheme="minorHAnsi"/>
          <w:sz w:val="22"/>
          <w:szCs w:val="22"/>
        </w:rPr>
        <w:t xml:space="preserve"> </w:t>
      </w:r>
    </w:p>
    <w:p w:rsidR="00A06D63" w:rsidRPr="00633B60" w:rsidRDefault="00A06D63" w:rsidP="005C72FD">
      <w:pPr>
        <w:spacing w:line="360" w:lineRule="auto"/>
        <w:ind w:right="-285"/>
        <w:jc w:val="left"/>
        <w:rPr>
          <w:rFonts w:asciiTheme="minorHAnsi" w:hAnsiTheme="minorHAnsi" w:cstheme="minorHAnsi"/>
          <w:b/>
          <w:sz w:val="22"/>
          <w:szCs w:val="22"/>
        </w:rPr>
      </w:pPr>
      <w:r w:rsidRPr="00633B60">
        <w:rPr>
          <w:rFonts w:asciiTheme="minorHAnsi" w:hAnsiTheme="minorHAnsi" w:cstheme="minorHAnsi"/>
          <w:b/>
          <w:sz w:val="22"/>
          <w:szCs w:val="22"/>
        </w:rPr>
        <w:t>Preference is for electronic lodgement of applications by email to the HR Officer</w:t>
      </w:r>
      <w:r w:rsidR="005C72FD" w:rsidRPr="00633B60">
        <w:rPr>
          <w:rFonts w:asciiTheme="minorHAnsi" w:hAnsiTheme="minorHAnsi" w:cstheme="minorHAnsi"/>
          <w:b/>
          <w:sz w:val="22"/>
          <w:szCs w:val="22"/>
        </w:rPr>
        <w:t xml:space="preserve">, </w:t>
      </w:r>
    </w:p>
    <w:p w:rsidR="00A06D63" w:rsidRPr="00633B60" w:rsidRDefault="002B272C" w:rsidP="00633B60">
      <w:pPr>
        <w:spacing w:line="360" w:lineRule="auto"/>
        <w:ind w:left="720" w:right="-285"/>
        <w:jc w:val="left"/>
        <w:rPr>
          <w:rFonts w:asciiTheme="minorHAnsi" w:hAnsiTheme="minorHAnsi" w:cstheme="minorHAnsi"/>
          <w:sz w:val="22"/>
          <w:szCs w:val="22"/>
        </w:rPr>
      </w:pPr>
      <w:hyperlink r:id="rId14" w:history="1">
        <w:r w:rsidR="00824282" w:rsidRPr="00633B60">
          <w:rPr>
            <w:rStyle w:val="Hyperlink"/>
            <w:rFonts w:asciiTheme="minorHAnsi" w:hAnsiTheme="minorHAnsi" w:cstheme="minorHAnsi"/>
            <w:sz w:val="22"/>
            <w:szCs w:val="22"/>
          </w:rPr>
          <w:t>hr.officer@hcourt.gov.au</w:t>
        </w:r>
      </w:hyperlink>
    </w:p>
    <w:p w:rsidR="00A06D63" w:rsidRPr="00633B60" w:rsidRDefault="00A06D63" w:rsidP="005C72FD">
      <w:pPr>
        <w:spacing w:line="360" w:lineRule="auto"/>
        <w:ind w:right="-285"/>
        <w:jc w:val="left"/>
        <w:rPr>
          <w:rFonts w:asciiTheme="minorHAnsi" w:hAnsiTheme="minorHAnsi" w:cstheme="minorHAnsi"/>
          <w:b/>
          <w:sz w:val="22"/>
          <w:szCs w:val="22"/>
        </w:rPr>
      </w:pPr>
      <w:r w:rsidRPr="00633B60">
        <w:rPr>
          <w:rFonts w:asciiTheme="minorHAnsi" w:hAnsiTheme="minorHAnsi" w:cstheme="minorHAnsi"/>
          <w:b/>
          <w:sz w:val="22"/>
          <w:szCs w:val="22"/>
        </w:rPr>
        <w:t>Applications may be lodged by post, marked "In Confidence" to:</w:t>
      </w:r>
    </w:p>
    <w:p w:rsidR="00A06D63" w:rsidRPr="00633B60" w:rsidRDefault="00A06D63" w:rsidP="005C72FD">
      <w:pPr>
        <w:spacing w:line="360" w:lineRule="auto"/>
        <w:ind w:left="720" w:right="-285"/>
        <w:jc w:val="left"/>
        <w:rPr>
          <w:rFonts w:asciiTheme="minorHAnsi" w:hAnsiTheme="minorHAnsi" w:cstheme="minorHAnsi"/>
          <w:sz w:val="22"/>
          <w:szCs w:val="22"/>
        </w:rPr>
      </w:pPr>
      <w:r w:rsidRPr="00633B60">
        <w:rPr>
          <w:rFonts w:asciiTheme="minorHAnsi" w:hAnsiTheme="minorHAnsi" w:cstheme="minorHAnsi"/>
          <w:sz w:val="22"/>
          <w:szCs w:val="22"/>
        </w:rPr>
        <w:t xml:space="preserve">HR </w:t>
      </w:r>
      <w:r w:rsidR="00633B60" w:rsidRPr="00633B60">
        <w:rPr>
          <w:rFonts w:asciiTheme="minorHAnsi" w:hAnsiTheme="minorHAnsi" w:cstheme="minorHAnsi"/>
          <w:sz w:val="22"/>
          <w:szCs w:val="22"/>
        </w:rPr>
        <w:t>Team</w:t>
      </w:r>
    </w:p>
    <w:p w:rsidR="00A06D63" w:rsidRPr="00633B60" w:rsidRDefault="00A06D63" w:rsidP="005C72FD">
      <w:pPr>
        <w:spacing w:line="360" w:lineRule="auto"/>
        <w:ind w:left="720" w:right="-285"/>
        <w:jc w:val="left"/>
        <w:rPr>
          <w:rFonts w:asciiTheme="minorHAnsi" w:hAnsiTheme="minorHAnsi" w:cstheme="minorHAnsi"/>
          <w:sz w:val="22"/>
          <w:szCs w:val="22"/>
        </w:rPr>
      </w:pPr>
      <w:r w:rsidRPr="00633B60">
        <w:rPr>
          <w:rFonts w:asciiTheme="minorHAnsi" w:hAnsiTheme="minorHAnsi" w:cstheme="minorHAnsi"/>
          <w:sz w:val="22"/>
          <w:szCs w:val="22"/>
        </w:rPr>
        <w:t xml:space="preserve">High Court of </w:t>
      </w:r>
      <w:smartTag w:uri="urn:schemas-microsoft-com:office:smarttags" w:element="stockticker">
        <w:r w:rsidRPr="00633B60">
          <w:rPr>
            <w:rFonts w:asciiTheme="minorHAnsi" w:hAnsiTheme="minorHAnsi" w:cstheme="minorHAnsi"/>
            <w:sz w:val="22"/>
            <w:szCs w:val="22"/>
          </w:rPr>
          <w:t>Australia</w:t>
        </w:r>
      </w:smartTag>
    </w:p>
    <w:p w:rsidR="00A06D63" w:rsidRPr="00633B60" w:rsidRDefault="00A06D63" w:rsidP="005C72FD">
      <w:pPr>
        <w:spacing w:line="360" w:lineRule="auto"/>
        <w:ind w:left="720" w:right="-285"/>
        <w:jc w:val="left"/>
        <w:rPr>
          <w:rFonts w:asciiTheme="minorHAnsi" w:hAnsiTheme="minorHAnsi" w:cstheme="minorHAnsi"/>
          <w:sz w:val="22"/>
          <w:szCs w:val="22"/>
        </w:rPr>
      </w:pPr>
      <w:smartTag w:uri="urn:schemas-microsoft-com:office:smarttags" w:element="stockticker">
        <w:smartTag w:uri="urn:schemas-microsoft-com:office:smarttags" w:element="stockticker">
          <w:r w:rsidRPr="00633B60">
            <w:rPr>
              <w:rFonts w:asciiTheme="minorHAnsi" w:hAnsiTheme="minorHAnsi" w:cstheme="minorHAnsi"/>
              <w:sz w:val="22"/>
              <w:szCs w:val="22"/>
            </w:rPr>
            <w:t>PO Box</w:t>
          </w:r>
        </w:smartTag>
        <w:r w:rsidRPr="00633B60">
          <w:rPr>
            <w:rFonts w:asciiTheme="minorHAnsi" w:hAnsiTheme="minorHAnsi" w:cstheme="minorHAnsi"/>
            <w:sz w:val="22"/>
            <w:szCs w:val="22"/>
          </w:rPr>
          <w:t xml:space="preserve"> 6309</w:t>
        </w:r>
      </w:smartTag>
    </w:p>
    <w:p w:rsidR="00A06D63" w:rsidRPr="00633B60" w:rsidRDefault="00A06D63" w:rsidP="005C72FD">
      <w:pPr>
        <w:spacing w:line="360" w:lineRule="auto"/>
        <w:ind w:left="720" w:right="-285"/>
        <w:jc w:val="left"/>
        <w:rPr>
          <w:rFonts w:asciiTheme="minorHAnsi" w:hAnsiTheme="minorHAnsi" w:cstheme="minorHAnsi"/>
          <w:sz w:val="22"/>
          <w:szCs w:val="22"/>
        </w:rPr>
      </w:pPr>
      <w:smartTag w:uri="urn:schemas-microsoft-com:office:smarttags" w:element="stockticker">
        <w:r w:rsidRPr="00633B60">
          <w:rPr>
            <w:rFonts w:asciiTheme="minorHAnsi" w:hAnsiTheme="minorHAnsi" w:cstheme="minorHAnsi"/>
            <w:sz w:val="22"/>
            <w:szCs w:val="22"/>
          </w:rPr>
          <w:t>KINGSTON</w:t>
        </w:r>
      </w:smartTag>
      <w:r w:rsidRPr="00633B60">
        <w:rPr>
          <w:rFonts w:asciiTheme="minorHAnsi" w:hAnsiTheme="minorHAnsi" w:cstheme="minorHAnsi"/>
          <w:sz w:val="22"/>
          <w:szCs w:val="22"/>
        </w:rPr>
        <w:t xml:space="preserve">  ACT  2604</w:t>
      </w:r>
    </w:p>
    <w:p w:rsidR="00A06D63" w:rsidRPr="007C1F4E" w:rsidRDefault="00A06D63" w:rsidP="005C72FD">
      <w:pPr>
        <w:spacing w:line="360" w:lineRule="auto"/>
        <w:ind w:right="-285"/>
        <w:jc w:val="left"/>
        <w:rPr>
          <w:rFonts w:asciiTheme="minorHAnsi" w:hAnsiTheme="minorHAnsi" w:cstheme="minorHAnsi"/>
          <w:sz w:val="22"/>
          <w:szCs w:val="22"/>
        </w:rPr>
      </w:pPr>
    </w:p>
    <w:p w:rsidR="00E41FB6" w:rsidRPr="007C1F4E" w:rsidRDefault="00174B05" w:rsidP="00434E9C">
      <w:pPr>
        <w:spacing w:line="360" w:lineRule="auto"/>
        <w:ind w:right="-284"/>
        <w:rPr>
          <w:rFonts w:asciiTheme="minorHAnsi" w:hAnsiTheme="minorHAnsi" w:cstheme="minorHAnsi"/>
          <w:b/>
          <w:sz w:val="22"/>
          <w:szCs w:val="22"/>
        </w:rPr>
      </w:pPr>
      <w:r w:rsidRPr="007C1F4E">
        <w:rPr>
          <w:rFonts w:asciiTheme="minorHAnsi" w:hAnsiTheme="minorHAnsi" w:cstheme="minorHAnsi"/>
          <w:b/>
          <w:sz w:val="22"/>
          <w:szCs w:val="22"/>
        </w:rPr>
        <w:t xml:space="preserve">Closing </w:t>
      </w:r>
      <w:r w:rsidR="00AF36B9" w:rsidRPr="007C1F4E">
        <w:rPr>
          <w:rFonts w:asciiTheme="minorHAnsi" w:hAnsiTheme="minorHAnsi" w:cstheme="minorHAnsi"/>
          <w:b/>
          <w:sz w:val="22"/>
          <w:szCs w:val="22"/>
        </w:rPr>
        <w:t>d</w:t>
      </w:r>
      <w:r w:rsidRPr="007C1F4E">
        <w:rPr>
          <w:rFonts w:asciiTheme="minorHAnsi" w:hAnsiTheme="minorHAnsi" w:cstheme="minorHAnsi"/>
          <w:b/>
          <w:sz w:val="22"/>
          <w:szCs w:val="22"/>
        </w:rPr>
        <w:t xml:space="preserve">ate for applications is </w:t>
      </w:r>
      <w:r w:rsidR="001F6360" w:rsidRPr="007C1F4E">
        <w:rPr>
          <w:rFonts w:asciiTheme="minorHAnsi" w:hAnsiTheme="minorHAnsi" w:cstheme="minorHAnsi"/>
          <w:b/>
          <w:sz w:val="22"/>
          <w:szCs w:val="22"/>
        </w:rPr>
        <w:t>5</w:t>
      </w:r>
      <w:r w:rsidR="00F34C05" w:rsidRPr="007C1F4E">
        <w:rPr>
          <w:rFonts w:asciiTheme="minorHAnsi" w:hAnsiTheme="minorHAnsi" w:cstheme="minorHAnsi"/>
          <w:b/>
          <w:sz w:val="22"/>
          <w:szCs w:val="22"/>
        </w:rPr>
        <w:t xml:space="preserve"> </w:t>
      </w:r>
      <w:r w:rsidR="001F6360" w:rsidRPr="007C1F4E">
        <w:rPr>
          <w:rFonts w:asciiTheme="minorHAnsi" w:hAnsiTheme="minorHAnsi" w:cstheme="minorHAnsi"/>
          <w:b/>
          <w:sz w:val="22"/>
          <w:szCs w:val="22"/>
        </w:rPr>
        <w:t>pm</w:t>
      </w:r>
      <w:r w:rsidR="00CD0DDB" w:rsidRPr="007C1F4E">
        <w:rPr>
          <w:rFonts w:asciiTheme="minorHAnsi" w:hAnsiTheme="minorHAnsi" w:cstheme="minorHAnsi"/>
          <w:b/>
          <w:sz w:val="22"/>
          <w:szCs w:val="22"/>
        </w:rPr>
        <w:t xml:space="preserve"> </w:t>
      </w:r>
      <w:r w:rsidR="0032499E" w:rsidRPr="007C1F4E">
        <w:rPr>
          <w:rFonts w:asciiTheme="minorHAnsi" w:hAnsiTheme="minorHAnsi" w:cstheme="minorHAnsi"/>
          <w:b/>
          <w:sz w:val="22"/>
          <w:szCs w:val="22"/>
        </w:rPr>
        <w:t>Thursday, 25 January 2018.</w:t>
      </w:r>
    </w:p>
    <w:p w:rsidR="00E41FB6" w:rsidRPr="00633B60" w:rsidRDefault="00E41FB6" w:rsidP="005C72FD">
      <w:pPr>
        <w:spacing w:line="360" w:lineRule="auto"/>
        <w:ind w:right="-284"/>
        <w:jc w:val="center"/>
        <w:rPr>
          <w:rFonts w:asciiTheme="minorHAnsi" w:hAnsiTheme="minorHAnsi" w:cstheme="minorHAnsi"/>
          <w:b/>
          <w:color w:val="0000FF"/>
          <w:sz w:val="22"/>
          <w:szCs w:val="22"/>
        </w:rPr>
      </w:pPr>
    </w:p>
    <w:p w:rsidR="001F6360" w:rsidRDefault="00E41FB6" w:rsidP="00A351BA">
      <w:pPr>
        <w:spacing w:line="360" w:lineRule="auto"/>
        <w:ind w:right="-284"/>
        <w:rPr>
          <w:rFonts w:asciiTheme="minorHAnsi" w:hAnsiTheme="minorHAnsi" w:cstheme="minorHAnsi"/>
          <w:i/>
          <w:sz w:val="22"/>
          <w:szCs w:val="22"/>
        </w:rPr>
      </w:pPr>
      <w:r w:rsidRPr="00633B60">
        <w:rPr>
          <w:rFonts w:asciiTheme="minorHAnsi" w:hAnsiTheme="minorHAnsi" w:cstheme="minorHAnsi"/>
          <w:i/>
          <w:sz w:val="22"/>
          <w:szCs w:val="22"/>
        </w:rPr>
        <w:t xml:space="preserve">Applicants are advised </w:t>
      </w:r>
      <w:r w:rsidR="002B5A73" w:rsidRPr="00633B60">
        <w:rPr>
          <w:rFonts w:asciiTheme="minorHAnsi" w:hAnsiTheme="minorHAnsi" w:cstheme="minorHAnsi"/>
          <w:i/>
          <w:sz w:val="22"/>
          <w:szCs w:val="22"/>
        </w:rPr>
        <w:t>that late or incomplete a</w:t>
      </w:r>
      <w:r w:rsidR="00603403" w:rsidRPr="00633B60">
        <w:rPr>
          <w:rFonts w:asciiTheme="minorHAnsi" w:hAnsiTheme="minorHAnsi" w:cstheme="minorHAnsi"/>
          <w:i/>
          <w:sz w:val="22"/>
          <w:szCs w:val="22"/>
        </w:rPr>
        <w:t>pplications may not be accepted</w:t>
      </w:r>
      <w:r w:rsidRPr="00633B60">
        <w:rPr>
          <w:rFonts w:asciiTheme="minorHAnsi" w:hAnsiTheme="minorHAnsi" w:cstheme="minorHAnsi"/>
          <w:i/>
          <w:sz w:val="22"/>
          <w:szCs w:val="22"/>
        </w:rPr>
        <w:t>.</w:t>
      </w:r>
    </w:p>
    <w:p w:rsidR="001F6360" w:rsidRPr="001F6360" w:rsidRDefault="001F6360" w:rsidP="001F6360">
      <w:pPr>
        <w:spacing w:line="360" w:lineRule="auto"/>
        <w:ind w:right="-284"/>
        <w:jc w:val="center"/>
        <w:rPr>
          <w:rFonts w:asciiTheme="minorHAnsi" w:hAnsiTheme="minorHAnsi" w:cstheme="minorHAnsi"/>
          <w:i/>
          <w:sz w:val="22"/>
          <w:szCs w:val="22"/>
        </w:rPr>
      </w:pPr>
    </w:p>
    <w:p w:rsidR="001F6360" w:rsidRPr="001F6360" w:rsidRDefault="001F6360" w:rsidP="001F6360">
      <w:pPr>
        <w:spacing w:line="360" w:lineRule="auto"/>
        <w:ind w:right="-284"/>
        <w:rPr>
          <w:rFonts w:asciiTheme="minorHAnsi" w:hAnsiTheme="minorHAnsi" w:cs="Calibri"/>
          <w:b/>
          <w:sz w:val="22"/>
          <w:szCs w:val="22"/>
        </w:rPr>
      </w:pPr>
      <w:r w:rsidRPr="001F6360">
        <w:rPr>
          <w:rFonts w:asciiTheme="minorHAnsi" w:hAnsiTheme="minorHAnsi" w:cs="Calibri"/>
          <w:b/>
          <w:sz w:val="22"/>
          <w:szCs w:val="22"/>
        </w:rPr>
        <w:t>Unsuccessful applications:</w:t>
      </w:r>
    </w:p>
    <w:p w:rsidR="001F6360" w:rsidRPr="001F6360" w:rsidRDefault="001F6360" w:rsidP="001F6360">
      <w:pPr>
        <w:spacing w:line="360" w:lineRule="auto"/>
        <w:ind w:right="-284"/>
        <w:rPr>
          <w:rFonts w:asciiTheme="minorHAnsi" w:hAnsiTheme="minorHAnsi" w:cs="Calibri"/>
          <w:i/>
          <w:sz w:val="22"/>
          <w:szCs w:val="22"/>
        </w:rPr>
      </w:pPr>
      <w:r w:rsidRPr="001F6360">
        <w:rPr>
          <w:rFonts w:asciiTheme="minorHAnsi" w:hAnsiTheme="minorHAnsi" w:cs="Calibri"/>
          <w:i/>
          <w:sz w:val="22"/>
          <w:szCs w:val="22"/>
        </w:rPr>
        <w:t>The High Court does not send out letters to unsuccessful applicants; however all interviewees will be advised of the outcome of their interview and offered feedback.</w:t>
      </w:r>
    </w:p>
    <w:p w:rsidR="001F6360" w:rsidRDefault="001F6360" w:rsidP="005C72FD">
      <w:pPr>
        <w:spacing w:line="360" w:lineRule="auto"/>
        <w:ind w:right="-284"/>
        <w:jc w:val="center"/>
        <w:rPr>
          <w:rFonts w:asciiTheme="minorHAnsi" w:hAnsiTheme="minorHAnsi" w:cstheme="minorHAnsi"/>
          <w:i/>
          <w:sz w:val="22"/>
          <w:szCs w:val="22"/>
        </w:rPr>
      </w:pPr>
    </w:p>
    <w:p w:rsidR="00F25443" w:rsidRDefault="00F25443">
      <w:pPr>
        <w:tabs>
          <w:tab w:val="clear" w:pos="425"/>
          <w:tab w:val="clear" w:pos="851"/>
          <w:tab w:val="clear" w:pos="1276"/>
          <w:tab w:val="clear" w:pos="1701"/>
          <w:tab w:val="clear" w:pos="2268"/>
          <w:tab w:val="clear" w:pos="2835"/>
          <w:tab w:val="clear" w:pos="3402"/>
          <w:tab w:val="clear" w:pos="3969"/>
          <w:tab w:val="clear" w:pos="4536"/>
        </w:tabs>
        <w:jc w:val="left"/>
        <w:rPr>
          <w:rFonts w:asciiTheme="minorHAnsi" w:hAnsiTheme="minorHAnsi" w:cstheme="minorHAnsi"/>
          <w:i/>
          <w:sz w:val="22"/>
          <w:szCs w:val="22"/>
        </w:rPr>
      </w:pPr>
      <w:r>
        <w:rPr>
          <w:rFonts w:asciiTheme="minorHAnsi" w:hAnsiTheme="minorHAnsi" w:cstheme="minorHAnsi"/>
          <w:i/>
          <w:sz w:val="22"/>
          <w:szCs w:val="22"/>
        </w:rPr>
        <w:br w:type="page"/>
      </w:r>
    </w:p>
    <w:p w:rsidR="00633B60" w:rsidRPr="00633B60" w:rsidRDefault="00633B60" w:rsidP="005C72FD">
      <w:pPr>
        <w:spacing w:line="360" w:lineRule="auto"/>
        <w:ind w:right="-284"/>
        <w:jc w:val="center"/>
        <w:rPr>
          <w:rFonts w:asciiTheme="minorHAnsi" w:hAnsiTheme="minorHAnsi" w:cstheme="minorHAnsi"/>
          <w:i/>
          <w:sz w:val="22"/>
          <w:szCs w:val="22"/>
        </w:rPr>
      </w:pPr>
    </w:p>
    <w:p w:rsidR="00FE5AC3" w:rsidRPr="00633B60" w:rsidRDefault="00FE5AC3" w:rsidP="00FE5AC3">
      <w:pPr>
        <w:ind w:right="-57"/>
        <w:jc w:val="left"/>
        <w:rPr>
          <w:rFonts w:asciiTheme="minorHAnsi" w:hAnsiTheme="minorHAnsi" w:cstheme="minorHAnsi"/>
          <w:sz w:val="22"/>
          <w:szCs w:val="22"/>
        </w:rPr>
      </w:pPr>
    </w:p>
    <w:p w:rsidR="00FE5AC3" w:rsidRPr="00633B60" w:rsidRDefault="00FE5AC3" w:rsidP="00FE5AC3">
      <w:pPr>
        <w:ind w:right="-57"/>
        <w:jc w:val="left"/>
        <w:rPr>
          <w:rFonts w:asciiTheme="minorHAnsi" w:hAnsiTheme="minorHAnsi" w:cstheme="minorHAnsi"/>
          <w:sz w:val="22"/>
          <w:szCs w:val="22"/>
        </w:rPr>
      </w:pPr>
    </w:p>
    <w:p w:rsidR="00FE5AC3" w:rsidRPr="00633B60" w:rsidRDefault="00FE5AC3" w:rsidP="00FE5AC3">
      <w:pPr>
        <w:pBdr>
          <w:top w:val="single" w:sz="4" w:space="6" w:color="auto"/>
          <w:bottom w:val="single" w:sz="4" w:space="1" w:color="auto"/>
        </w:pBdr>
        <w:ind w:right="-57"/>
        <w:jc w:val="left"/>
        <w:rPr>
          <w:rFonts w:asciiTheme="minorHAnsi" w:hAnsiTheme="minorHAnsi" w:cstheme="minorHAnsi"/>
          <w:b/>
          <w:sz w:val="22"/>
          <w:szCs w:val="22"/>
        </w:rPr>
      </w:pPr>
      <w:r w:rsidRPr="00633B60">
        <w:rPr>
          <w:rFonts w:asciiTheme="minorHAnsi" w:hAnsiTheme="minorHAnsi" w:cstheme="minorHAnsi"/>
          <w:b/>
          <w:sz w:val="22"/>
          <w:szCs w:val="22"/>
        </w:rPr>
        <w:t>Conditions of Engagement</w:t>
      </w:r>
    </w:p>
    <w:p w:rsidR="00FE5AC3" w:rsidRPr="00633B60" w:rsidRDefault="00FE5AC3" w:rsidP="00FE5AC3">
      <w:pPr>
        <w:ind w:right="-57"/>
        <w:jc w:val="left"/>
        <w:rPr>
          <w:rFonts w:asciiTheme="minorHAnsi" w:hAnsiTheme="minorHAnsi" w:cstheme="minorHAnsi"/>
          <w:b/>
          <w:sz w:val="22"/>
          <w:szCs w:val="22"/>
        </w:rPr>
      </w:pPr>
    </w:p>
    <w:p w:rsidR="00FE0F1C" w:rsidRDefault="00FE5AC3" w:rsidP="00FE5AC3">
      <w:pPr>
        <w:ind w:right="-57"/>
        <w:jc w:val="left"/>
        <w:rPr>
          <w:rFonts w:asciiTheme="minorHAnsi" w:hAnsiTheme="minorHAnsi" w:cstheme="minorHAnsi"/>
          <w:iCs/>
          <w:sz w:val="22"/>
          <w:szCs w:val="22"/>
        </w:rPr>
      </w:pPr>
      <w:r w:rsidRPr="00633B60">
        <w:rPr>
          <w:rFonts w:asciiTheme="minorHAnsi" w:hAnsiTheme="minorHAnsi" w:cstheme="minorHAnsi"/>
          <w:sz w:val="22"/>
          <w:szCs w:val="22"/>
        </w:rPr>
        <w:t xml:space="preserve">Employees of the Court are employed under the </w:t>
      </w:r>
      <w:r w:rsidRPr="00633B60">
        <w:rPr>
          <w:rFonts w:asciiTheme="minorHAnsi" w:hAnsiTheme="minorHAnsi" w:cstheme="minorHAnsi"/>
          <w:i/>
          <w:sz w:val="22"/>
          <w:szCs w:val="22"/>
        </w:rPr>
        <w:t xml:space="preserve">High Court of Australia Act 1979, </w:t>
      </w:r>
      <w:r w:rsidRPr="00633B60">
        <w:rPr>
          <w:rFonts w:asciiTheme="minorHAnsi" w:hAnsiTheme="minorHAnsi" w:cstheme="minorHAnsi"/>
          <w:sz w:val="22"/>
          <w:szCs w:val="22"/>
        </w:rPr>
        <w:t>with the</w:t>
      </w:r>
      <w:r w:rsidRPr="00633B60">
        <w:rPr>
          <w:rFonts w:asciiTheme="minorHAnsi" w:hAnsiTheme="minorHAnsi" w:cstheme="minorHAnsi"/>
          <w:i/>
          <w:sz w:val="22"/>
          <w:szCs w:val="22"/>
        </w:rPr>
        <w:t xml:space="preserve"> </w:t>
      </w:r>
      <w:r w:rsidRPr="00633B60">
        <w:rPr>
          <w:rFonts w:asciiTheme="minorHAnsi" w:hAnsiTheme="minorHAnsi" w:cstheme="minorHAnsi"/>
          <w:iCs/>
          <w:sz w:val="22"/>
          <w:szCs w:val="22"/>
        </w:rPr>
        <w:t xml:space="preserve">Determination under s26(4) of the </w:t>
      </w:r>
      <w:r w:rsidRPr="00633B60">
        <w:rPr>
          <w:rFonts w:asciiTheme="minorHAnsi" w:hAnsiTheme="minorHAnsi" w:cstheme="minorHAnsi"/>
          <w:i/>
          <w:iCs/>
          <w:sz w:val="22"/>
          <w:szCs w:val="22"/>
        </w:rPr>
        <w:t xml:space="preserve">High Court of Australia Act </w:t>
      </w:r>
      <w:r w:rsidRPr="00633B60">
        <w:rPr>
          <w:rFonts w:asciiTheme="minorHAnsi" w:hAnsiTheme="minorHAnsi" w:cstheme="minorHAnsi"/>
          <w:iCs/>
          <w:sz w:val="22"/>
          <w:szCs w:val="22"/>
        </w:rPr>
        <w:t>1979 Terms and Conditions of Employment of Employees</w:t>
      </w:r>
      <w:r w:rsidR="00FE0F1C">
        <w:rPr>
          <w:rFonts w:asciiTheme="minorHAnsi" w:hAnsiTheme="minorHAnsi" w:cstheme="minorHAnsi"/>
          <w:iCs/>
          <w:sz w:val="22"/>
          <w:szCs w:val="22"/>
        </w:rPr>
        <w:t>.</w:t>
      </w:r>
    </w:p>
    <w:p w:rsidR="00FE5AC3" w:rsidRPr="00735AEE" w:rsidRDefault="00FE5AC3" w:rsidP="00FE5AC3">
      <w:pPr>
        <w:ind w:right="-57"/>
        <w:jc w:val="left"/>
        <w:rPr>
          <w:rFonts w:asciiTheme="minorHAnsi" w:hAnsiTheme="minorHAnsi" w:cstheme="minorHAnsi"/>
          <w:sz w:val="22"/>
          <w:szCs w:val="22"/>
        </w:rPr>
      </w:pPr>
      <w:r w:rsidRPr="00633B60">
        <w:rPr>
          <w:rFonts w:asciiTheme="minorHAnsi" w:hAnsiTheme="minorHAnsi" w:cstheme="minorHAnsi"/>
          <w:iCs/>
          <w:sz w:val="22"/>
          <w:szCs w:val="22"/>
        </w:rPr>
        <w:t xml:space="preserve"> </w:t>
      </w:r>
    </w:p>
    <w:p w:rsidR="00FE5AC3" w:rsidRDefault="00FE5AC3" w:rsidP="00FE5AC3">
      <w:pPr>
        <w:ind w:right="-1"/>
        <w:jc w:val="left"/>
        <w:rPr>
          <w:rFonts w:asciiTheme="minorHAnsi" w:hAnsiTheme="minorHAnsi" w:cstheme="minorHAnsi"/>
          <w:sz w:val="22"/>
          <w:szCs w:val="22"/>
        </w:rPr>
      </w:pPr>
      <w:r w:rsidRPr="00633B60">
        <w:rPr>
          <w:rFonts w:asciiTheme="minorHAnsi" w:hAnsiTheme="minorHAnsi" w:cstheme="minorHAnsi"/>
          <w:sz w:val="22"/>
          <w:szCs w:val="22"/>
        </w:rPr>
        <w:t xml:space="preserve">The following pre-employment checks will be conducted prior to the commencement of employment: </w:t>
      </w:r>
    </w:p>
    <w:p w:rsidR="00743D34" w:rsidRPr="00633B60" w:rsidRDefault="00743D34" w:rsidP="00FE5AC3">
      <w:pPr>
        <w:ind w:right="-1"/>
        <w:jc w:val="left"/>
        <w:rPr>
          <w:rFonts w:asciiTheme="minorHAnsi" w:hAnsiTheme="minorHAnsi" w:cstheme="minorHAnsi"/>
          <w:sz w:val="22"/>
          <w:szCs w:val="22"/>
        </w:rPr>
      </w:pPr>
    </w:p>
    <w:p w:rsidR="00FE5AC3" w:rsidRPr="00702E8A" w:rsidRDefault="00FE5AC3" w:rsidP="00FE5AC3">
      <w:pPr>
        <w:numPr>
          <w:ilvl w:val="0"/>
          <w:numId w:val="3"/>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left="426" w:right="-1" w:hanging="426"/>
        <w:jc w:val="left"/>
        <w:rPr>
          <w:rFonts w:asciiTheme="minorHAnsi" w:hAnsiTheme="minorHAnsi" w:cstheme="minorHAnsi"/>
          <w:b/>
          <w:sz w:val="22"/>
          <w:szCs w:val="22"/>
        </w:rPr>
      </w:pPr>
      <w:r w:rsidRPr="00702E8A">
        <w:rPr>
          <w:rFonts w:asciiTheme="minorHAnsi" w:hAnsiTheme="minorHAnsi" w:cstheme="minorHAnsi"/>
          <w:b/>
          <w:sz w:val="22"/>
          <w:szCs w:val="22"/>
        </w:rPr>
        <w:t>Australian citizenship evidenced by an Australian birth certificate or passport, or a certificate of Australian citizenship for applicants born overseas.</w:t>
      </w:r>
    </w:p>
    <w:p w:rsidR="00FE5AC3" w:rsidRPr="00702E8A" w:rsidRDefault="00FE5AC3" w:rsidP="00FE5AC3">
      <w:pPr>
        <w:numPr>
          <w:ilvl w:val="0"/>
          <w:numId w:val="3"/>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left="426" w:right="-1" w:hanging="426"/>
        <w:jc w:val="left"/>
        <w:rPr>
          <w:rFonts w:asciiTheme="minorHAnsi" w:hAnsiTheme="minorHAnsi" w:cstheme="minorHAnsi"/>
          <w:b/>
          <w:sz w:val="22"/>
          <w:szCs w:val="22"/>
        </w:rPr>
      </w:pPr>
      <w:r w:rsidRPr="00702E8A">
        <w:rPr>
          <w:rFonts w:asciiTheme="minorHAnsi" w:hAnsiTheme="minorHAnsi" w:cstheme="minorHAnsi"/>
          <w:b/>
          <w:sz w:val="22"/>
          <w:szCs w:val="22"/>
        </w:rPr>
        <w:t>A 100 point identity check.  In the case of a name change, a marriage certificate, deed poll or other legal evidence must also be provided.</w:t>
      </w:r>
    </w:p>
    <w:p w:rsidR="00FE5AC3" w:rsidRPr="00702E8A" w:rsidRDefault="00FE5AC3" w:rsidP="00FE5AC3">
      <w:pPr>
        <w:numPr>
          <w:ilvl w:val="0"/>
          <w:numId w:val="3"/>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left="426" w:right="-1" w:hanging="426"/>
        <w:jc w:val="left"/>
        <w:rPr>
          <w:rFonts w:asciiTheme="minorHAnsi" w:hAnsiTheme="minorHAnsi" w:cstheme="minorHAnsi"/>
          <w:b/>
          <w:sz w:val="22"/>
          <w:szCs w:val="22"/>
        </w:rPr>
      </w:pPr>
      <w:r w:rsidRPr="00702E8A">
        <w:rPr>
          <w:rFonts w:asciiTheme="minorHAnsi" w:hAnsiTheme="minorHAnsi" w:cstheme="minorHAnsi"/>
          <w:b/>
          <w:sz w:val="22"/>
          <w:szCs w:val="22"/>
        </w:rPr>
        <w:t xml:space="preserve">A previous employment/reference check. </w:t>
      </w:r>
    </w:p>
    <w:p w:rsidR="00FE5AC3" w:rsidRPr="00702E8A" w:rsidRDefault="00FE5AC3" w:rsidP="00FE5AC3">
      <w:pPr>
        <w:numPr>
          <w:ilvl w:val="0"/>
          <w:numId w:val="3"/>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left="426" w:right="-1" w:hanging="426"/>
        <w:jc w:val="left"/>
        <w:rPr>
          <w:rFonts w:asciiTheme="minorHAnsi" w:hAnsiTheme="minorHAnsi" w:cstheme="minorHAnsi"/>
          <w:b/>
          <w:sz w:val="22"/>
          <w:szCs w:val="22"/>
        </w:rPr>
      </w:pPr>
      <w:r w:rsidRPr="00702E8A">
        <w:rPr>
          <w:rFonts w:asciiTheme="minorHAnsi" w:hAnsiTheme="minorHAnsi" w:cstheme="minorHAnsi"/>
          <w:b/>
          <w:sz w:val="22"/>
          <w:szCs w:val="22"/>
        </w:rPr>
        <w:t>A criminal history check.</w:t>
      </w:r>
    </w:p>
    <w:p w:rsidR="00FE5AC3" w:rsidRDefault="00FE5AC3" w:rsidP="00FE5AC3">
      <w:pPr>
        <w:numPr>
          <w:ilvl w:val="0"/>
          <w:numId w:val="3"/>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left="426" w:right="-1" w:hanging="426"/>
        <w:jc w:val="left"/>
        <w:rPr>
          <w:rFonts w:asciiTheme="minorHAnsi" w:hAnsiTheme="minorHAnsi" w:cstheme="minorHAnsi"/>
          <w:b/>
          <w:sz w:val="22"/>
          <w:szCs w:val="22"/>
        </w:rPr>
      </w:pPr>
      <w:r w:rsidRPr="00702E8A">
        <w:rPr>
          <w:rFonts w:asciiTheme="minorHAnsi" w:hAnsiTheme="minorHAnsi" w:cstheme="minorHAnsi"/>
          <w:b/>
          <w:sz w:val="22"/>
          <w:szCs w:val="22"/>
        </w:rPr>
        <w:t>A pre-employment medical exam</w:t>
      </w:r>
      <w:r w:rsidR="00702E8A">
        <w:rPr>
          <w:rFonts w:asciiTheme="minorHAnsi" w:hAnsiTheme="minorHAnsi" w:cstheme="minorHAnsi"/>
          <w:b/>
          <w:sz w:val="22"/>
          <w:szCs w:val="22"/>
        </w:rPr>
        <w:t xml:space="preserve"> including a hearing test</w:t>
      </w:r>
      <w:r w:rsidRPr="00702E8A">
        <w:rPr>
          <w:rFonts w:asciiTheme="minorHAnsi" w:hAnsiTheme="minorHAnsi" w:cstheme="minorHAnsi"/>
          <w:b/>
          <w:sz w:val="22"/>
          <w:szCs w:val="22"/>
        </w:rPr>
        <w:t>.</w:t>
      </w:r>
    </w:p>
    <w:p w:rsidR="00702E8A" w:rsidRPr="00702E8A" w:rsidRDefault="00702E8A" w:rsidP="00FE5AC3">
      <w:pPr>
        <w:numPr>
          <w:ilvl w:val="0"/>
          <w:numId w:val="3"/>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left="426" w:right="-1" w:hanging="426"/>
        <w:jc w:val="left"/>
        <w:rPr>
          <w:rFonts w:asciiTheme="minorHAnsi" w:hAnsiTheme="minorHAnsi" w:cstheme="minorHAnsi"/>
          <w:b/>
          <w:sz w:val="22"/>
          <w:szCs w:val="22"/>
        </w:rPr>
      </w:pPr>
      <w:r>
        <w:rPr>
          <w:rFonts w:asciiTheme="minorHAnsi" w:hAnsiTheme="minorHAnsi" w:cstheme="minorHAnsi"/>
          <w:b/>
          <w:sz w:val="22"/>
          <w:szCs w:val="22"/>
        </w:rPr>
        <w:t>Successful completion of a typing test suitable for employment as a Court Reporter.</w:t>
      </w:r>
    </w:p>
    <w:p w:rsidR="00FE5AC3" w:rsidRPr="00633B60"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Theme="minorHAnsi" w:hAnsiTheme="minorHAnsi" w:cstheme="minorHAnsi"/>
          <w:sz w:val="22"/>
          <w:szCs w:val="22"/>
        </w:rPr>
      </w:pPr>
    </w:p>
    <w:p w:rsidR="00FE5AC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Theme="minorHAnsi" w:hAnsiTheme="minorHAnsi" w:cstheme="minorHAnsi"/>
          <w:sz w:val="22"/>
          <w:szCs w:val="22"/>
        </w:rPr>
      </w:pPr>
      <w:r w:rsidRPr="00633B60">
        <w:rPr>
          <w:rFonts w:asciiTheme="minorHAnsi" w:hAnsiTheme="minorHAnsi" w:cstheme="minorHAnsi"/>
          <w:sz w:val="22"/>
          <w:szCs w:val="22"/>
        </w:rPr>
        <w:t xml:space="preserve">All employees are subject to a </w:t>
      </w:r>
      <w:r w:rsidR="0030306B" w:rsidRPr="00FE0F1C">
        <w:rPr>
          <w:rFonts w:asciiTheme="minorHAnsi" w:hAnsiTheme="minorHAnsi" w:cstheme="minorHAnsi"/>
          <w:sz w:val="22"/>
          <w:szCs w:val="22"/>
        </w:rPr>
        <w:t xml:space="preserve">minimum </w:t>
      </w:r>
      <w:r w:rsidRPr="00633B60">
        <w:rPr>
          <w:rFonts w:asciiTheme="minorHAnsi" w:hAnsiTheme="minorHAnsi" w:cstheme="minorHAnsi"/>
          <w:sz w:val="22"/>
          <w:szCs w:val="22"/>
        </w:rPr>
        <w:t>6 month probationary period, unless their contracted term of employment is 6 months or less.</w:t>
      </w:r>
    </w:p>
    <w:p w:rsidR="00F25443" w:rsidRDefault="00F2544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Theme="minorHAnsi" w:hAnsiTheme="minorHAnsi" w:cstheme="minorHAnsi"/>
          <w:sz w:val="22"/>
          <w:szCs w:val="22"/>
        </w:rPr>
      </w:pPr>
    </w:p>
    <w:p w:rsidR="00824282" w:rsidRPr="00633B60" w:rsidRDefault="00824282" w:rsidP="00FE5AC3">
      <w:pPr>
        <w:pBdr>
          <w:top w:val="single" w:sz="4" w:space="6" w:color="auto"/>
          <w:bottom w:val="single" w:sz="4" w:space="1" w:color="auto"/>
        </w:pBdr>
        <w:autoSpaceDE w:val="0"/>
        <w:autoSpaceDN w:val="0"/>
        <w:adjustRightInd w:val="0"/>
        <w:spacing w:line="360" w:lineRule="auto"/>
        <w:jc w:val="left"/>
        <w:rPr>
          <w:rFonts w:asciiTheme="minorHAnsi" w:hAnsiTheme="minorHAnsi" w:cstheme="minorHAnsi"/>
          <w:b/>
          <w:sz w:val="22"/>
          <w:szCs w:val="22"/>
        </w:rPr>
      </w:pPr>
      <w:r w:rsidRPr="00633B60">
        <w:rPr>
          <w:rFonts w:asciiTheme="minorHAnsi" w:hAnsiTheme="minorHAnsi" w:cstheme="minorHAnsi"/>
          <w:b/>
          <w:sz w:val="22"/>
          <w:szCs w:val="22"/>
        </w:rPr>
        <w:t>The Selection Process</w:t>
      </w:r>
    </w:p>
    <w:p w:rsidR="00824282" w:rsidRPr="00633B60" w:rsidRDefault="00824282" w:rsidP="00633B60">
      <w:pPr>
        <w:pStyle w:val="NoSpacing"/>
        <w:rPr>
          <w:rFonts w:asciiTheme="minorHAnsi" w:hAnsiTheme="minorHAnsi" w:cstheme="minorHAnsi"/>
          <w:sz w:val="22"/>
          <w:szCs w:val="22"/>
        </w:rPr>
      </w:pPr>
    </w:p>
    <w:p w:rsidR="00824282" w:rsidRPr="00633B60" w:rsidRDefault="00824282" w:rsidP="00633B60">
      <w:pPr>
        <w:pStyle w:val="NoSpacing"/>
        <w:rPr>
          <w:rFonts w:asciiTheme="minorHAnsi" w:hAnsiTheme="minorHAnsi" w:cstheme="minorHAnsi"/>
          <w:sz w:val="22"/>
          <w:szCs w:val="22"/>
        </w:rPr>
      </w:pPr>
      <w:r w:rsidRPr="00633B60">
        <w:rPr>
          <w:rFonts w:asciiTheme="minorHAnsi" w:hAnsiTheme="minorHAnsi" w:cstheme="minorHAnsi"/>
          <w:sz w:val="22"/>
          <w:szCs w:val="22"/>
        </w:rPr>
        <w:t>The selection process ensures applicants with the appropriate mix of skills and knowledge for the effective and optimal operation of the Court are selected.  The selection process also ensures accurate assessment of all applicants and objective decision-making.</w:t>
      </w:r>
    </w:p>
    <w:p w:rsidR="00824282" w:rsidRPr="00633B60" w:rsidRDefault="00824282" w:rsidP="00633B60">
      <w:pPr>
        <w:pStyle w:val="NoSpacing"/>
        <w:rPr>
          <w:rFonts w:asciiTheme="minorHAnsi" w:hAnsiTheme="minorHAnsi" w:cstheme="minorHAnsi"/>
          <w:sz w:val="22"/>
          <w:szCs w:val="22"/>
        </w:rPr>
      </w:pPr>
    </w:p>
    <w:p w:rsidR="00824282" w:rsidRPr="00633B60" w:rsidRDefault="00824282" w:rsidP="00633B60">
      <w:pPr>
        <w:pStyle w:val="NoSpacing"/>
        <w:rPr>
          <w:rFonts w:asciiTheme="minorHAnsi" w:hAnsiTheme="minorHAnsi" w:cstheme="minorHAnsi"/>
          <w:sz w:val="22"/>
          <w:szCs w:val="22"/>
        </w:rPr>
      </w:pPr>
      <w:r w:rsidRPr="00633B60">
        <w:rPr>
          <w:rFonts w:asciiTheme="minorHAnsi" w:hAnsiTheme="minorHAnsi" w:cstheme="minorHAnsi"/>
          <w:sz w:val="22"/>
          <w:szCs w:val="22"/>
        </w:rPr>
        <w:t>A Selection Advisory Committee (SAC) will be convened to consider applications for the advertised vacancy.</w:t>
      </w:r>
    </w:p>
    <w:p w:rsidR="00824282" w:rsidRPr="00633B60" w:rsidRDefault="00824282" w:rsidP="00633B60">
      <w:pPr>
        <w:pStyle w:val="NoSpacing"/>
        <w:rPr>
          <w:rFonts w:asciiTheme="minorHAnsi" w:hAnsiTheme="minorHAnsi" w:cstheme="minorHAnsi"/>
          <w:sz w:val="22"/>
          <w:szCs w:val="22"/>
        </w:rPr>
      </w:pPr>
    </w:p>
    <w:p w:rsidR="00824282" w:rsidRPr="00633B60" w:rsidRDefault="00824282" w:rsidP="00633B60">
      <w:pPr>
        <w:pStyle w:val="NoSpacing"/>
        <w:rPr>
          <w:rFonts w:asciiTheme="minorHAnsi" w:hAnsiTheme="minorHAnsi" w:cstheme="minorHAnsi"/>
          <w:b/>
          <w:sz w:val="22"/>
          <w:szCs w:val="22"/>
        </w:rPr>
      </w:pPr>
      <w:r w:rsidRPr="00633B60">
        <w:rPr>
          <w:rFonts w:asciiTheme="minorHAnsi" w:hAnsiTheme="minorHAnsi" w:cstheme="minorHAnsi"/>
          <w:sz w:val="22"/>
          <w:szCs w:val="22"/>
        </w:rPr>
        <w:t>On the basis of written applications the SAC will short-list applicants for further assessment.  Written applications should provide examples of how you meet each of the selection criteria.</w:t>
      </w:r>
    </w:p>
    <w:p w:rsidR="00824282" w:rsidRPr="00633B60" w:rsidRDefault="00824282" w:rsidP="00633B60">
      <w:pPr>
        <w:pStyle w:val="NoSpacing"/>
        <w:rPr>
          <w:rFonts w:asciiTheme="minorHAnsi" w:hAnsiTheme="minorHAnsi" w:cstheme="minorHAnsi"/>
          <w:b/>
          <w:sz w:val="22"/>
          <w:szCs w:val="22"/>
        </w:rPr>
      </w:pPr>
    </w:p>
    <w:p w:rsidR="00824282" w:rsidRPr="00633B60" w:rsidRDefault="00824282" w:rsidP="00633B60">
      <w:pPr>
        <w:pStyle w:val="NoSpacing"/>
        <w:rPr>
          <w:rFonts w:asciiTheme="minorHAnsi" w:hAnsiTheme="minorHAnsi" w:cstheme="minorHAnsi"/>
          <w:b/>
          <w:sz w:val="22"/>
          <w:szCs w:val="22"/>
        </w:rPr>
      </w:pPr>
      <w:r w:rsidRPr="00633B60">
        <w:rPr>
          <w:rFonts w:asciiTheme="minorHAnsi" w:hAnsiTheme="minorHAnsi" w:cstheme="minorHAnsi"/>
          <w:sz w:val="22"/>
          <w:szCs w:val="22"/>
        </w:rPr>
        <w:t>Interviews</w:t>
      </w:r>
      <w:r w:rsidR="00856C7F">
        <w:rPr>
          <w:rFonts w:asciiTheme="minorHAnsi" w:hAnsiTheme="minorHAnsi" w:cstheme="minorHAnsi"/>
          <w:sz w:val="22"/>
          <w:szCs w:val="22"/>
        </w:rPr>
        <w:t xml:space="preserve"> </w:t>
      </w:r>
      <w:r w:rsidRPr="00633B60">
        <w:rPr>
          <w:rFonts w:asciiTheme="minorHAnsi" w:hAnsiTheme="minorHAnsi" w:cstheme="minorHAnsi"/>
          <w:sz w:val="22"/>
          <w:szCs w:val="22"/>
        </w:rPr>
        <w:t xml:space="preserve">will be conducted.  The selected applicants will be notified of the time and location of their interview.  Interviews can consist of questions, practical assessments and presentations, and applicants will be notified when contacted if they need to prepare anything specific or bring anything with them to the interview. </w:t>
      </w:r>
    </w:p>
    <w:p w:rsidR="00824282" w:rsidRPr="00633B60" w:rsidRDefault="00824282" w:rsidP="00633B60">
      <w:pPr>
        <w:pStyle w:val="NoSpacing"/>
        <w:rPr>
          <w:rFonts w:asciiTheme="minorHAnsi" w:hAnsiTheme="minorHAnsi" w:cstheme="minorHAnsi"/>
          <w:b/>
          <w:sz w:val="22"/>
          <w:szCs w:val="22"/>
        </w:rPr>
      </w:pPr>
    </w:p>
    <w:p w:rsidR="00824282" w:rsidRPr="00633B60" w:rsidRDefault="00824282" w:rsidP="00633B60">
      <w:pPr>
        <w:pStyle w:val="NoSpacing"/>
        <w:rPr>
          <w:rFonts w:asciiTheme="minorHAnsi" w:hAnsiTheme="minorHAnsi" w:cstheme="minorHAnsi"/>
          <w:b/>
          <w:sz w:val="22"/>
          <w:szCs w:val="22"/>
        </w:rPr>
      </w:pPr>
      <w:r w:rsidRPr="00633B60">
        <w:rPr>
          <w:rFonts w:asciiTheme="minorHAnsi" w:hAnsiTheme="minorHAnsi" w:cstheme="minorHAnsi"/>
          <w:sz w:val="22"/>
          <w:szCs w:val="22"/>
        </w:rPr>
        <w:t xml:space="preserve">Referee comments will be sought after the interview.  Applicants should choose referees who can comment effectively and accurately on their current skills and abilities, experience and work performance that is relevant to the duties of the position. </w:t>
      </w:r>
    </w:p>
    <w:p w:rsidR="00824282" w:rsidRPr="00633B60" w:rsidRDefault="00824282" w:rsidP="00633B60">
      <w:pPr>
        <w:pStyle w:val="NoSpacing"/>
        <w:rPr>
          <w:rFonts w:asciiTheme="minorHAnsi" w:hAnsiTheme="minorHAnsi" w:cstheme="minorHAnsi"/>
          <w:b/>
          <w:sz w:val="22"/>
          <w:szCs w:val="22"/>
        </w:rPr>
      </w:pPr>
    </w:p>
    <w:p w:rsidR="00633B60" w:rsidRPr="00633B60" w:rsidRDefault="00824282" w:rsidP="00FE0F1C">
      <w:pPr>
        <w:pStyle w:val="NoSpacing"/>
        <w:rPr>
          <w:rFonts w:asciiTheme="minorHAnsi" w:hAnsiTheme="minorHAnsi" w:cstheme="minorHAnsi"/>
          <w:sz w:val="22"/>
          <w:szCs w:val="22"/>
        </w:rPr>
      </w:pPr>
      <w:r w:rsidRPr="00633B60">
        <w:rPr>
          <w:rFonts w:asciiTheme="minorHAnsi" w:hAnsiTheme="minorHAnsi" w:cstheme="minorHAnsi"/>
          <w:sz w:val="22"/>
          <w:szCs w:val="22"/>
        </w:rPr>
        <w:t xml:space="preserve">At the completion of the selection process a report will be written for the Delegate’s approval. This may include an Order of Merit of suitable applicants.  </w:t>
      </w:r>
    </w:p>
    <w:p w:rsidR="00743D34" w:rsidRDefault="00743D34">
      <w:pPr>
        <w:tabs>
          <w:tab w:val="clear" w:pos="425"/>
          <w:tab w:val="clear" w:pos="851"/>
          <w:tab w:val="clear" w:pos="1276"/>
          <w:tab w:val="clear" w:pos="1701"/>
          <w:tab w:val="clear" w:pos="2268"/>
          <w:tab w:val="clear" w:pos="2835"/>
          <w:tab w:val="clear" w:pos="3402"/>
          <w:tab w:val="clear" w:pos="3969"/>
          <w:tab w:val="clear" w:pos="4536"/>
        </w:tabs>
        <w:jc w:val="left"/>
        <w:rPr>
          <w:rFonts w:asciiTheme="minorHAnsi" w:hAnsiTheme="minorHAnsi" w:cstheme="minorHAnsi"/>
          <w:sz w:val="22"/>
          <w:szCs w:val="22"/>
        </w:rPr>
      </w:pPr>
      <w:r>
        <w:rPr>
          <w:rFonts w:asciiTheme="minorHAnsi" w:hAnsiTheme="minorHAnsi" w:cstheme="minorHAnsi"/>
          <w:sz w:val="22"/>
          <w:szCs w:val="22"/>
        </w:rPr>
        <w:br w:type="page"/>
      </w:r>
    </w:p>
    <w:p w:rsidR="00434E9C" w:rsidRPr="00633B60" w:rsidRDefault="00434E9C" w:rsidP="00633B60">
      <w:pPr>
        <w:pStyle w:val="Header"/>
        <w:rPr>
          <w:rFonts w:asciiTheme="minorHAnsi" w:hAnsiTheme="minorHAnsi" w:cstheme="minorHAnsi"/>
          <w:sz w:val="22"/>
          <w:szCs w:val="22"/>
        </w:rPr>
      </w:pPr>
    </w:p>
    <w:p w:rsidR="00633B60" w:rsidRPr="00633B60" w:rsidRDefault="00633B60" w:rsidP="00DF015E">
      <w:pPr>
        <w:pStyle w:val="Header"/>
        <w:jc w:val="center"/>
        <w:rPr>
          <w:rFonts w:asciiTheme="minorHAnsi" w:hAnsiTheme="minorHAnsi" w:cstheme="minorHAnsi"/>
          <w:sz w:val="22"/>
          <w:szCs w:val="22"/>
        </w:rPr>
      </w:pPr>
    </w:p>
    <w:p w:rsidR="00DF015E" w:rsidRPr="00633B60" w:rsidRDefault="00DF015E" w:rsidP="00DF015E">
      <w:pPr>
        <w:pStyle w:val="Header"/>
        <w:jc w:val="center"/>
        <w:rPr>
          <w:rFonts w:asciiTheme="minorHAnsi" w:hAnsiTheme="minorHAnsi" w:cstheme="minorHAnsi"/>
          <w:sz w:val="22"/>
          <w:szCs w:val="22"/>
        </w:rPr>
      </w:pPr>
      <w:r w:rsidRPr="00633B60">
        <w:rPr>
          <w:rFonts w:asciiTheme="minorHAnsi" w:hAnsiTheme="minorHAnsi" w:cstheme="minorHAnsi"/>
          <w:sz w:val="22"/>
          <w:szCs w:val="22"/>
        </w:rPr>
        <w:object w:dxaOrig="7470" w:dyaOrig="5280">
          <v:shape id="_x0000_i1026" type="#_x0000_t75" style="width:76.15pt;height:53.8pt" o:ole="">
            <v:imagedata r:id="rId10" o:title=""/>
          </v:shape>
          <o:OLEObject Type="Embed" ProgID="PBrush" ShapeID="_x0000_i1026" DrawAspect="Content" ObjectID="_1577100203" r:id="rId15"/>
        </w:object>
      </w:r>
    </w:p>
    <w:p w:rsidR="00DF015E" w:rsidRPr="00633B60" w:rsidRDefault="00DF015E" w:rsidP="00DF015E">
      <w:pPr>
        <w:ind w:left="-567"/>
        <w:jc w:val="center"/>
        <w:rPr>
          <w:rFonts w:asciiTheme="minorHAnsi" w:hAnsiTheme="minorHAnsi" w:cstheme="minorHAnsi"/>
          <w:spacing w:val="40"/>
          <w:sz w:val="22"/>
          <w:szCs w:val="22"/>
        </w:rPr>
      </w:pPr>
    </w:p>
    <w:p w:rsidR="00F25443" w:rsidRPr="002F43FB" w:rsidRDefault="00F25443" w:rsidP="00F25443">
      <w:pPr>
        <w:ind w:left="-284"/>
        <w:jc w:val="center"/>
        <w:rPr>
          <w:rFonts w:ascii="Arial" w:hAnsi="Arial"/>
          <w:spacing w:val="40"/>
          <w:szCs w:val="24"/>
        </w:rPr>
      </w:pPr>
      <w:r w:rsidRPr="002F43FB">
        <w:rPr>
          <w:rFonts w:ascii="Arial" w:hAnsi="Arial"/>
          <w:spacing w:val="40"/>
          <w:szCs w:val="24"/>
        </w:rPr>
        <w:t>HIGH COURT OF AUSTRALIA</w:t>
      </w:r>
    </w:p>
    <w:p w:rsidR="00F25443" w:rsidRPr="00856C7F" w:rsidRDefault="00F25443" w:rsidP="00F25443">
      <w:pPr>
        <w:ind w:left="-567"/>
        <w:jc w:val="center"/>
        <w:rPr>
          <w:rFonts w:asciiTheme="minorHAnsi" w:hAnsiTheme="minorHAnsi" w:cstheme="minorHAnsi"/>
          <w:spacing w:val="40"/>
          <w:sz w:val="22"/>
          <w:szCs w:val="22"/>
        </w:rPr>
      </w:pPr>
    </w:p>
    <w:p w:rsidR="00F25443" w:rsidRPr="00DF09A1" w:rsidRDefault="00FE0F1C" w:rsidP="00F25443">
      <w:pPr>
        <w:pBdr>
          <w:top w:val="single" w:sz="4" w:space="6" w:color="auto"/>
          <w:bottom w:val="single" w:sz="4" w:space="6" w:color="auto"/>
        </w:pBdr>
        <w:ind w:left="-284"/>
        <w:jc w:val="center"/>
        <w:rPr>
          <w:rFonts w:ascii="Calibri" w:hAnsi="Calibri" w:cstheme="minorHAnsi"/>
          <w:b/>
          <w:spacing w:val="40"/>
          <w:sz w:val="32"/>
          <w:szCs w:val="32"/>
        </w:rPr>
      </w:pPr>
      <w:r w:rsidRPr="00DF09A1">
        <w:rPr>
          <w:rFonts w:ascii="Calibri" w:hAnsi="Calibri" w:cstheme="minorHAnsi"/>
          <w:b/>
          <w:spacing w:val="40"/>
          <w:sz w:val="32"/>
          <w:szCs w:val="32"/>
        </w:rPr>
        <w:t xml:space="preserve">Casual </w:t>
      </w:r>
      <w:r w:rsidR="00F25443" w:rsidRPr="00DF09A1">
        <w:rPr>
          <w:rFonts w:ascii="Calibri" w:hAnsi="Calibri" w:cstheme="minorHAnsi"/>
          <w:b/>
          <w:spacing w:val="40"/>
          <w:sz w:val="32"/>
          <w:szCs w:val="32"/>
        </w:rPr>
        <w:t>Court Reporting Officer</w:t>
      </w:r>
      <w:r w:rsidRPr="00DF09A1">
        <w:rPr>
          <w:rFonts w:ascii="Calibri" w:hAnsi="Calibri" w:cstheme="minorHAnsi"/>
          <w:b/>
          <w:spacing w:val="40"/>
          <w:sz w:val="32"/>
          <w:szCs w:val="32"/>
        </w:rPr>
        <w:t xml:space="preserve"> </w:t>
      </w:r>
    </w:p>
    <w:p w:rsidR="00F25443" w:rsidRPr="00DF09A1" w:rsidRDefault="00F25443" w:rsidP="00F25443">
      <w:pPr>
        <w:pBdr>
          <w:top w:val="single" w:sz="4" w:space="6" w:color="auto"/>
          <w:bottom w:val="single" w:sz="4" w:space="6" w:color="auto"/>
        </w:pBdr>
        <w:ind w:left="-284"/>
        <w:jc w:val="center"/>
        <w:rPr>
          <w:rFonts w:ascii="Calibri" w:hAnsi="Calibri" w:cstheme="minorHAnsi"/>
          <w:spacing w:val="40"/>
          <w:sz w:val="32"/>
          <w:szCs w:val="32"/>
        </w:rPr>
      </w:pPr>
    </w:p>
    <w:p w:rsidR="00F25443" w:rsidRPr="00DF09A1" w:rsidRDefault="00F25443" w:rsidP="00F25443">
      <w:pPr>
        <w:pBdr>
          <w:top w:val="single" w:sz="4" w:space="6" w:color="auto"/>
          <w:bottom w:val="single" w:sz="4" w:space="6" w:color="auto"/>
        </w:pBdr>
        <w:ind w:left="-284"/>
        <w:jc w:val="center"/>
        <w:rPr>
          <w:rFonts w:ascii="Calibri" w:hAnsi="Calibri" w:cstheme="minorHAnsi"/>
          <w:b/>
          <w:spacing w:val="40"/>
          <w:sz w:val="32"/>
          <w:szCs w:val="32"/>
        </w:rPr>
      </w:pPr>
      <w:r w:rsidRPr="00DF09A1">
        <w:rPr>
          <w:rFonts w:ascii="Calibri" w:hAnsi="Calibri" w:cstheme="minorHAnsi"/>
          <w:b/>
          <w:spacing w:val="40"/>
          <w:sz w:val="32"/>
          <w:szCs w:val="32"/>
        </w:rPr>
        <w:t>DUTY STATEMENT</w:t>
      </w:r>
    </w:p>
    <w:p w:rsidR="00F25443" w:rsidRPr="00856C7F" w:rsidRDefault="00F25443" w:rsidP="00F25443">
      <w:pPr>
        <w:ind w:left="-567"/>
        <w:rPr>
          <w:rFonts w:asciiTheme="minorHAnsi" w:hAnsiTheme="minorHAnsi" w:cstheme="minorHAnsi"/>
          <w:b/>
          <w:sz w:val="22"/>
          <w:szCs w:val="22"/>
        </w:rPr>
      </w:pPr>
    </w:p>
    <w:tbl>
      <w:tblPr>
        <w:tblW w:w="9576" w:type="dxa"/>
        <w:tblInd w:w="-459" w:type="dxa"/>
        <w:tblLayout w:type="fixed"/>
        <w:tblLook w:val="0000" w:firstRow="0" w:lastRow="0" w:firstColumn="0" w:lastColumn="0" w:noHBand="0" w:noVBand="0"/>
      </w:tblPr>
      <w:tblGrid>
        <w:gridCol w:w="3227"/>
        <w:gridCol w:w="6349"/>
      </w:tblGrid>
      <w:tr w:rsidR="00F25443" w:rsidRPr="00856C7F" w:rsidTr="00735AEE">
        <w:tc>
          <w:tcPr>
            <w:tcW w:w="3227" w:type="dxa"/>
          </w:tcPr>
          <w:p w:rsidR="00F25443" w:rsidRPr="00856C7F" w:rsidRDefault="00F25443" w:rsidP="00735AEE">
            <w:pPr>
              <w:ind w:left="175"/>
              <w:rPr>
                <w:rFonts w:asciiTheme="minorHAnsi" w:hAnsiTheme="minorHAnsi" w:cstheme="minorHAnsi"/>
                <w:sz w:val="22"/>
                <w:szCs w:val="22"/>
                <w:u w:val="single"/>
              </w:rPr>
            </w:pPr>
            <w:r w:rsidRPr="00856C7F">
              <w:rPr>
                <w:rFonts w:asciiTheme="minorHAnsi" w:hAnsiTheme="minorHAnsi" w:cstheme="minorHAnsi"/>
                <w:sz w:val="22"/>
                <w:szCs w:val="22"/>
                <w:u w:val="single"/>
              </w:rPr>
              <w:t>Date</w:t>
            </w:r>
            <w:r w:rsidRPr="00856C7F">
              <w:rPr>
                <w:rFonts w:asciiTheme="minorHAnsi" w:hAnsiTheme="minorHAnsi" w:cstheme="minorHAnsi"/>
                <w:sz w:val="22"/>
                <w:szCs w:val="22"/>
              </w:rPr>
              <w:t>:</w:t>
            </w:r>
          </w:p>
        </w:tc>
        <w:tc>
          <w:tcPr>
            <w:tcW w:w="6349" w:type="dxa"/>
          </w:tcPr>
          <w:p w:rsidR="00F25443" w:rsidRPr="00735AEE" w:rsidRDefault="00F25443" w:rsidP="00FE0F1C">
            <w:pPr>
              <w:ind w:left="67"/>
              <w:rPr>
                <w:rFonts w:asciiTheme="minorHAnsi" w:hAnsiTheme="minorHAnsi" w:cstheme="minorHAnsi"/>
                <w:sz w:val="22"/>
                <w:szCs w:val="22"/>
              </w:rPr>
            </w:pPr>
            <w:r w:rsidRPr="00735AEE">
              <w:rPr>
                <w:rFonts w:asciiTheme="minorHAnsi" w:hAnsiTheme="minorHAnsi" w:cstheme="minorHAnsi"/>
                <w:sz w:val="22"/>
                <w:szCs w:val="22"/>
              </w:rPr>
              <w:t>June 201</w:t>
            </w:r>
            <w:r w:rsidR="00FE0F1C">
              <w:rPr>
                <w:rFonts w:asciiTheme="minorHAnsi" w:hAnsiTheme="minorHAnsi" w:cstheme="minorHAnsi"/>
                <w:sz w:val="22"/>
                <w:szCs w:val="22"/>
              </w:rPr>
              <w:t>5</w:t>
            </w:r>
          </w:p>
        </w:tc>
      </w:tr>
      <w:tr w:rsidR="00F25443" w:rsidRPr="00856C7F" w:rsidTr="00735AEE">
        <w:tc>
          <w:tcPr>
            <w:tcW w:w="3227" w:type="dxa"/>
          </w:tcPr>
          <w:p w:rsidR="00F25443" w:rsidRPr="006F40A8" w:rsidRDefault="00F25443" w:rsidP="00735AEE">
            <w:pPr>
              <w:ind w:left="175"/>
              <w:rPr>
                <w:rFonts w:asciiTheme="minorHAnsi" w:hAnsiTheme="minorHAnsi" w:cstheme="minorHAnsi"/>
                <w:sz w:val="22"/>
                <w:szCs w:val="22"/>
              </w:rPr>
            </w:pPr>
            <w:r w:rsidRPr="006F40A8">
              <w:rPr>
                <w:rFonts w:asciiTheme="minorHAnsi" w:hAnsiTheme="minorHAnsi" w:cstheme="minorHAnsi"/>
                <w:sz w:val="22"/>
                <w:szCs w:val="22"/>
                <w:u w:val="single"/>
              </w:rPr>
              <w:t>Position No</w:t>
            </w:r>
            <w:r w:rsidRPr="006F40A8">
              <w:rPr>
                <w:rFonts w:asciiTheme="minorHAnsi" w:hAnsiTheme="minorHAnsi" w:cstheme="minorHAnsi"/>
                <w:sz w:val="22"/>
                <w:szCs w:val="22"/>
              </w:rPr>
              <w:t>:</w:t>
            </w:r>
          </w:p>
        </w:tc>
        <w:tc>
          <w:tcPr>
            <w:tcW w:w="6349" w:type="dxa"/>
          </w:tcPr>
          <w:p w:rsidR="00F25443" w:rsidRPr="00856C7F" w:rsidRDefault="00F25443" w:rsidP="00735AEE">
            <w:pPr>
              <w:ind w:left="67"/>
              <w:jc w:val="left"/>
              <w:rPr>
                <w:rFonts w:asciiTheme="minorHAnsi" w:hAnsiTheme="minorHAnsi" w:cstheme="minorHAnsi"/>
                <w:sz w:val="22"/>
                <w:szCs w:val="22"/>
              </w:rPr>
            </w:pPr>
            <w:r w:rsidRPr="00856C7F">
              <w:rPr>
                <w:rFonts w:asciiTheme="minorHAnsi" w:hAnsiTheme="minorHAnsi" w:cstheme="minorHAnsi"/>
                <w:sz w:val="22"/>
                <w:szCs w:val="22"/>
              </w:rPr>
              <w:t>106, 108, 110, 112, 114, 116, 118, 120, 122, 124.</w:t>
            </w:r>
          </w:p>
        </w:tc>
      </w:tr>
      <w:tr w:rsidR="00F25443" w:rsidRPr="00856C7F" w:rsidTr="00735AEE">
        <w:tc>
          <w:tcPr>
            <w:tcW w:w="3227" w:type="dxa"/>
          </w:tcPr>
          <w:p w:rsidR="00F25443" w:rsidRPr="00856C7F" w:rsidRDefault="00F25443" w:rsidP="00735AEE">
            <w:pPr>
              <w:ind w:left="175"/>
              <w:rPr>
                <w:rFonts w:asciiTheme="minorHAnsi" w:hAnsiTheme="minorHAnsi" w:cstheme="minorHAnsi"/>
                <w:sz w:val="22"/>
                <w:szCs w:val="22"/>
                <w:u w:val="single"/>
              </w:rPr>
            </w:pPr>
            <w:r w:rsidRPr="00856C7F">
              <w:rPr>
                <w:rFonts w:asciiTheme="minorHAnsi" w:hAnsiTheme="minorHAnsi" w:cstheme="minorHAnsi"/>
                <w:sz w:val="22"/>
                <w:szCs w:val="22"/>
                <w:u w:val="single"/>
              </w:rPr>
              <w:t>Classification</w:t>
            </w:r>
            <w:r w:rsidRPr="00856C7F">
              <w:rPr>
                <w:rFonts w:asciiTheme="minorHAnsi" w:hAnsiTheme="minorHAnsi" w:cstheme="minorHAnsi"/>
                <w:sz w:val="22"/>
                <w:szCs w:val="22"/>
              </w:rPr>
              <w:t>:</w:t>
            </w:r>
          </w:p>
        </w:tc>
        <w:tc>
          <w:tcPr>
            <w:tcW w:w="6349" w:type="dxa"/>
          </w:tcPr>
          <w:p w:rsidR="00F25443" w:rsidRPr="00856C7F" w:rsidRDefault="00F25443" w:rsidP="00735AEE">
            <w:pPr>
              <w:ind w:left="67"/>
              <w:rPr>
                <w:rFonts w:asciiTheme="minorHAnsi" w:hAnsiTheme="minorHAnsi" w:cstheme="minorHAnsi"/>
                <w:sz w:val="22"/>
                <w:szCs w:val="22"/>
              </w:rPr>
            </w:pPr>
            <w:r w:rsidRPr="00856C7F">
              <w:rPr>
                <w:rFonts w:asciiTheme="minorHAnsi" w:hAnsiTheme="minorHAnsi" w:cstheme="minorHAnsi"/>
                <w:sz w:val="22"/>
                <w:szCs w:val="22"/>
              </w:rPr>
              <w:t>High Court Employee Level 3</w:t>
            </w:r>
          </w:p>
        </w:tc>
      </w:tr>
      <w:tr w:rsidR="00F25443" w:rsidRPr="00856C7F" w:rsidTr="00735AEE">
        <w:tc>
          <w:tcPr>
            <w:tcW w:w="3227" w:type="dxa"/>
          </w:tcPr>
          <w:p w:rsidR="00F25443" w:rsidRPr="00856C7F" w:rsidRDefault="00F25443" w:rsidP="00735AEE">
            <w:pPr>
              <w:ind w:left="175"/>
              <w:rPr>
                <w:rFonts w:asciiTheme="minorHAnsi" w:hAnsiTheme="minorHAnsi" w:cstheme="minorHAnsi"/>
                <w:sz w:val="22"/>
                <w:szCs w:val="22"/>
                <w:u w:val="single"/>
              </w:rPr>
            </w:pPr>
            <w:r w:rsidRPr="00856C7F">
              <w:rPr>
                <w:rFonts w:asciiTheme="minorHAnsi" w:hAnsiTheme="minorHAnsi" w:cstheme="minorHAnsi"/>
                <w:sz w:val="22"/>
                <w:szCs w:val="22"/>
                <w:u w:val="single"/>
              </w:rPr>
              <w:t>Local Designation</w:t>
            </w:r>
            <w:r w:rsidRPr="00856C7F">
              <w:rPr>
                <w:rFonts w:asciiTheme="minorHAnsi" w:hAnsiTheme="minorHAnsi" w:cstheme="minorHAnsi"/>
                <w:sz w:val="22"/>
                <w:szCs w:val="22"/>
              </w:rPr>
              <w:t>:</w:t>
            </w:r>
          </w:p>
        </w:tc>
        <w:tc>
          <w:tcPr>
            <w:tcW w:w="6349" w:type="dxa"/>
          </w:tcPr>
          <w:p w:rsidR="00F25443" w:rsidRPr="00856C7F" w:rsidRDefault="00F25443" w:rsidP="00735AEE">
            <w:pPr>
              <w:ind w:left="67"/>
              <w:rPr>
                <w:rFonts w:asciiTheme="minorHAnsi" w:hAnsiTheme="minorHAnsi" w:cstheme="minorHAnsi"/>
                <w:sz w:val="22"/>
                <w:szCs w:val="22"/>
              </w:rPr>
            </w:pPr>
            <w:r w:rsidRPr="00856C7F">
              <w:rPr>
                <w:rFonts w:asciiTheme="minorHAnsi" w:hAnsiTheme="minorHAnsi" w:cstheme="minorHAnsi"/>
                <w:sz w:val="22"/>
                <w:szCs w:val="22"/>
              </w:rPr>
              <w:t>Court Reporting Officer</w:t>
            </w:r>
          </w:p>
        </w:tc>
      </w:tr>
      <w:tr w:rsidR="00F25443" w:rsidRPr="00856C7F" w:rsidTr="00735AEE">
        <w:tc>
          <w:tcPr>
            <w:tcW w:w="3227" w:type="dxa"/>
          </w:tcPr>
          <w:p w:rsidR="00F25443" w:rsidRPr="00856C7F" w:rsidRDefault="00F25443" w:rsidP="00735AEE">
            <w:pPr>
              <w:ind w:left="175"/>
              <w:rPr>
                <w:rFonts w:asciiTheme="minorHAnsi" w:hAnsiTheme="minorHAnsi" w:cstheme="minorHAnsi"/>
                <w:sz w:val="22"/>
                <w:szCs w:val="22"/>
                <w:u w:val="single"/>
              </w:rPr>
            </w:pPr>
            <w:r w:rsidRPr="00856C7F">
              <w:rPr>
                <w:rFonts w:asciiTheme="minorHAnsi" w:hAnsiTheme="minorHAnsi" w:cstheme="minorHAnsi"/>
                <w:sz w:val="22"/>
                <w:szCs w:val="22"/>
                <w:u w:val="single"/>
              </w:rPr>
              <w:t>Branch</w:t>
            </w:r>
            <w:r w:rsidRPr="00856C7F">
              <w:rPr>
                <w:rFonts w:asciiTheme="minorHAnsi" w:hAnsiTheme="minorHAnsi" w:cstheme="minorHAnsi"/>
                <w:sz w:val="22"/>
                <w:szCs w:val="22"/>
              </w:rPr>
              <w:t>:</w:t>
            </w:r>
          </w:p>
        </w:tc>
        <w:tc>
          <w:tcPr>
            <w:tcW w:w="6349" w:type="dxa"/>
          </w:tcPr>
          <w:p w:rsidR="00F25443" w:rsidRPr="00856C7F" w:rsidRDefault="00F25443" w:rsidP="00735AEE">
            <w:pPr>
              <w:ind w:left="67"/>
              <w:rPr>
                <w:rFonts w:asciiTheme="minorHAnsi" w:hAnsiTheme="minorHAnsi" w:cstheme="minorHAnsi"/>
                <w:sz w:val="22"/>
                <w:szCs w:val="22"/>
              </w:rPr>
            </w:pPr>
            <w:r w:rsidRPr="00856C7F">
              <w:rPr>
                <w:rFonts w:asciiTheme="minorHAnsi" w:hAnsiTheme="minorHAnsi" w:cstheme="minorHAnsi"/>
                <w:sz w:val="22"/>
                <w:szCs w:val="22"/>
              </w:rPr>
              <w:t>Registry</w:t>
            </w:r>
          </w:p>
        </w:tc>
      </w:tr>
      <w:tr w:rsidR="00F25443" w:rsidRPr="00856C7F" w:rsidTr="00735AEE">
        <w:tc>
          <w:tcPr>
            <w:tcW w:w="3227" w:type="dxa"/>
          </w:tcPr>
          <w:p w:rsidR="00F25443" w:rsidRPr="00856C7F" w:rsidRDefault="00F25443" w:rsidP="00735AEE">
            <w:pPr>
              <w:ind w:left="175"/>
              <w:rPr>
                <w:rFonts w:asciiTheme="minorHAnsi" w:hAnsiTheme="minorHAnsi" w:cstheme="minorHAnsi"/>
                <w:sz w:val="22"/>
                <w:szCs w:val="22"/>
                <w:u w:val="single"/>
              </w:rPr>
            </w:pPr>
            <w:r w:rsidRPr="00856C7F">
              <w:rPr>
                <w:rFonts w:asciiTheme="minorHAnsi" w:hAnsiTheme="minorHAnsi" w:cstheme="minorHAnsi"/>
                <w:sz w:val="22"/>
                <w:szCs w:val="22"/>
                <w:u w:val="single"/>
              </w:rPr>
              <w:t>Section</w:t>
            </w:r>
            <w:r w:rsidRPr="00856C7F">
              <w:rPr>
                <w:rFonts w:asciiTheme="minorHAnsi" w:hAnsiTheme="minorHAnsi" w:cstheme="minorHAnsi"/>
                <w:sz w:val="22"/>
                <w:szCs w:val="22"/>
              </w:rPr>
              <w:t>:</w:t>
            </w:r>
          </w:p>
        </w:tc>
        <w:tc>
          <w:tcPr>
            <w:tcW w:w="6349" w:type="dxa"/>
          </w:tcPr>
          <w:p w:rsidR="00F25443" w:rsidRPr="00856C7F" w:rsidRDefault="00F25443" w:rsidP="00735AEE">
            <w:pPr>
              <w:ind w:left="67"/>
              <w:rPr>
                <w:rFonts w:asciiTheme="minorHAnsi" w:hAnsiTheme="minorHAnsi" w:cstheme="minorHAnsi"/>
                <w:sz w:val="22"/>
                <w:szCs w:val="22"/>
              </w:rPr>
            </w:pPr>
            <w:r w:rsidRPr="00856C7F">
              <w:rPr>
                <w:rFonts w:asciiTheme="minorHAnsi" w:hAnsiTheme="minorHAnsi" w:cstheme="minorHAnsi"/>
                <w:sz w:val="22"/>
                <w:szCs w:val="22"/>
              </w:rPr>
              <w:t>Principal Registry</w:t>
            </w:r>
          </w:p>
        </w:tc>
      </w:tr>
      <w:tr w:rsidR="00F25443" w:rsidRPr="00856C7F" w:rsidTr="00735AEE">
        <w:tc>
          <w:tcPr>
            <w:tcW w:w="3227" w:type="dxa"/>
          </w:tcPr>
          <w:p w:rsidR="00F25443" w:rsidRPr="006F40A8" w:rsidRDefault="00F25443" w:rsidP="00735AEE">
            <w:pPr>
              <w:ind w:left="175"/>
              <w:rPr>
                <w:rFonts w:asciiTheme="minorHAnsi" w:hAnsiTheme="minorHAnsi" w:cstheme="minorHAnsi"/>
                <w:sz w:val="22"/>
                <w:szCs w:val="22"/>
              </w:rPr>
            </w:pPr>
            <w:r w:rsidRPr="006F40A8">
              <w:rPr>
                <w:rFonts w:asciiTheme="minorHAnsi" w:hAnsiTheme="minorHAnsi" w:cstheme="minorHAnsi"/>
                <w:sz w:val="22"/>
                <w:szCs w:val="22"/>
                <w:u w:val="single"/>
              </w:rPr>
              <w:t>Location</w:t>
            </w:r>
            <w:r w:rsidRPr="006F40A8">
              <w:rPr>
                <w:rFonts w:asciiTheme="minorHAnsi" w:hAnsiTheme="minorHAnsi" w:cstheme="minorHAnsi"/>
                <w:sz w:val="22"/>
                <w:szCs w:val="22"/>
              </w:rPr>
              <w:t>:</w:t>
            </w:r>
          </w:p>
        </w:tc>
        <w:tc>
          <w:tcPr>
            <w:tcW w:w="6349" w:type="dxa"/>
          </w:tcPr>
          <w:p w:rsidR="00F25443" w:rsidRPr="00856C7F" w:rsidRDefault="00F25443" w:rsidP="00735AEE">
            <w:pPr>
              <w:ind w:left="67"/>
              <w:rPr>
                <w:rFonts w:asciiTheme="minorHAnsi" w:hAnsiTheme="minorHAnsi" w:cstheme="minorHAnsi"/>
                <w:sz w:val="22"/>
                <w:szCs w:val="22"/>
              </w:rPr>
            </w:pPr>
            <w:r w:rsidRPr="00856C7F">
              <w:rPr>
                <w:rFonts w:asciiTheme="minorHAnsi" w:hAnsiTheme="minorHAnsi" w:cstheme="minorHAnsi"/>
                <w:sz w:val="22"/>
                <w:szCs w:val="22"/>
              </w:rPr>
              <w:t>Canberra</w:t>
            </w:r>
          </w:p>
        </w:tc>
      </w:tr>
      <w:tr w:rsidR="00F25443" w:rsidRPr="00856C7F" w:rsidTr="00735AEE">
        <w:tc>
          <w:tcPr>
            <w:tcW w:w="3227" w:type="dxa"/>
          </w:tcPr>
          <w:p w:rsidR="00F25443" w:rsidRPr="00856C7F" w:rsidRDefault="00F25443" w:rsidP="00735AEE">
            <w:pPr>
              <w:ind w:left="175"/>
              <w:rPr>
                <w:rFonts w:asciiTheme="minorHAnsi" w:hAnsiTheme="minorHAnsi" w:cstheme="minorHAnsi"/>
                <w:sz w:val="22"/>
                <w:szCs w:val="22"/>
                <w:u w:val="single"/>
              </w:rPr>
            </w:pPr>
            <w:r w:rsidRPr="006F40A8">
              <w:rPr>
                <w:rFonts w:asciiTheme="minorHAnsi" w:hAnsiTheme="minorHAnsi" w:cstheme="minorHAnsi"/>
                <w:sz w:val="22"/>
                <w:szCs w:val="22"/>
                <w:u w:val="single"/>
              </w:rPr>
              <w:t>Immediate Supervisor</w:t>
            </w:r>
            <w:r w:rsidRPr="00856C7F">
              <w:rPr>
                <w:rFonts w:asciiTheme="minorHAnsi" w:hAnsiTheme="minorHAnsi" w:cstheme="minorHAnsi"/>
                <w:sz w:val="22"/>
                <w:szCs w:val="22"/>
              </w:rPr>
              <w:t>:</w:t>
            </w:r>
          </w:p>
        </w:tc>
        <w:tc>
          <w:tcPr>
            <w:tcW w:w="6349" w:type="dxa"/>
          </w:tcPr>
          <w:p w:rsidR="00F25443" w:rsidRPr="00856C7F" w:rsidRDefault="00F25443" w:rsidP="00735AEE">
            <w:pPr>
              <w:ind w:left="67"/>
              <w:rPr>
                <w:rFonts w:asciiTheme="minorHAnsi" w:hAnsiTheme="minorHAnsi" w:cstheme="minorHAnsi"/>
                <w:sz w:val="22"/>
                <w:szCs w:val="22"/>
              </w:rPr>
            </w:pPr>
            <w:r w:rsidRPr="00856C7F">
              <w:rPr>
                <w:rFonts w:asciiTheme="minorHAnsi" w:hAnsiTheme="minorHAnsi" w:cstheme="minorHAnsi"/>
                <w:sz w:val="22"/>
                <w:szCs w:val="22"/>
              </w:rPr>
              <w:t>Principal Registry Supervisor, Position No 313</w:t>
            </w:r>
          </w:p>
        </w:tc>
      </w:tr>
      <w:tr w:rsidR="00F25443" w:rsidRPr="00856C7F" w:rsidTr="00735AEE">
        <w:tc>
          <w:tcPr>
            <w:tcW w:w="3227" w:type="dxa"/>
          </w:tcPr>
          <w:p w:rsidR="00F25443" w:rsidRPr="006F40A8" w:rsidRDefault="00F25443" w:rsidP="00735AEE">
            <w:pPr>
              <w:ind w:left="175"/>
              <w:rPr>
                <w:rFonts w:asciiTheme="minorHAnsi" w:hAnsiTheme="minorHAnsi" w:cstheme="minorHAnsi"/>
                <w:sz w:val="22"/>
                <w:szCs w:val="22"/>
              </w:rPr>
            </w:pPr>
            <w:r w:rsidRPr="006F40A8">
              <w:rPr>
                <w:rFonts w:asciiTheme="minorHAnsi" w:hAnsiTheme="minorHAnsi" w:cstheme="minorHAnsi"/>
                <w:sz w:val="22"/>
                <w:szCs w:val="22"/>
                <w:u w:val="single"/>
              </w:rPr>
              <w:t>No of Subordinates</w:t>
            </w:r>
            <w:r w:rsidRPr="006F40A8">
              <w:rPr>
                <w:rFonts w:asciiTheme="minorHAnsi" w:hAnsiTheme="minorHAnsi" w:cstheme="minorHAnsi"/>
                <w:sz w:val="22"/>
                <w:szCs w:val="22"/>
              </w:rPr>
              <w:t>:</w:t>
            </w:r>
          </w:p>
        </w:tc>
        <w:tc>
          <w:tcPr>
            <w:tcW w:w="6349" w:type="dxa"/>
          </w:tcPr>
          <w:p w:rsidR="00F25443" w:rsidRPr="00856C7F" w:rsidRDefault="00F25443" w:rsidP="00735AEE">
            <w:pPr>
              <w:ind w:left="67"/>
              <w:rPr>
                <w:rFonts w:asciiTheme="minorHAnsi" w:hAnsiTheme="minorHAnsi" w:cstheme="minorHAnsi"/>
                <w:sz w:val="22"/>
                <w:szCs w:val="22"/>
              </w:rPr>
            </w:pPr>
            <w:r w:rsidRPr="00856C7F">
              <w:rPr>
                <w:rFonts w:asciiTheme="minorHAnsi" w:hAnsiTheme="minorHAnsi" w:cstheme="minorHAnsi"/>
                <w:sz w:val="22"/>
                <w:szCs w:val="22"/>
              </w:rPr>
              <w:t>Nil.</w:t>
            </w:r>
          </w:p>
        </w:tc>
      </w:tr>
      <w:tr w:rsidR="00F25443" w:rsidRPr="00856C7F" w:rsidTr="00735AEE">
        <w:tc>
          <w:tcPr>
            <w:tcW w:w="3227" w:type="dxa"/>
          </w:tcPr>
          <w:p w:rsidR="00F25443" w:rsidRPr="006F40A8" w:rsidRDefault="00F25443" w:rsidP="00735AEE">
            <w:pPr>
              <w:ind w:left="175"/>
              <w:rPr>
                <w:rFonts w:asciiTheme="minorHAnsi" w:hAnsiTheme="minorHAnsi" w:cstheme="minorHAnsi"/>
                <w:sz w:val="22"/>
                <w:szCs w:val="22"/>
              </w:rPr>
            </w:pPr>
            <w:r w:rsidRPr="006F40A8">
              <w:rPr>
                <w:rFonts w:asciiTheme="minorHAnsi" w:hAnsiTheme="minorHAnsi" w:cstheme="minorHAnsi"/>
                <w:sz w:val="22"/>
                <w:szCs w:val="22"/>
                <w:u w:val="single"/>
              </w:rPr>
              <w:t>Highest Subordinate</w:t>
            </w:r>
            <w:r w:rsidRPr="006F40A8">
              <w:rPr>
                <w:rFonts w:asciiTheme="minorHAnsi" w:hAnsiTheme="minorHAnsi" w:cstheme="minorHAnsi"/>
                <w:sz w:val="22"/>
                <w:szCs w:val="22"/>
              </w:rPr>
              <w:t>:</w:t>
            </w:r>
          </w:p>
        </w:tc>
        <w:tc>
          <w:tcPr>
            <w:tcW w:w="6349" w:type="dxa"/>
          </w:tcPr>
          <w:p w:rsidR="00F25443" w:rsidRPr="00856C7F" w:rsidRDefault="00F25443" w:rsidP="00735AEE">
            <w:pPr>
              <w:rPr>
                <w:rFonts w:asciiTheme="minorHAnsi" w:hAnsiTheme="minorHAnsi" w:cstheme="minorHAnsi"/>
                <w:sz w:val="22"/>
                <w:szCs w:val="22"/>
              </w:rPr>
            </w:pPr>
            <w:r w:rsidRPr="00856C7F">
              <w:rPr>
                <w:rFonts w:asciiTheme="minorHAnsi" w:hAnsiTheme="minorHAnsi" w:cstheme="minorHAnsi"/>
                <w:sz w:val="22"/>
                <w:szCs w:val="22"/>
              </w:rPr>
              <w:t xml:space="preserve"> N/A</w:t>
            </w:r>
          </w:p>
        </w:tc>
      </w:tr>
    </w:tbl>
    <w:p w:rsidR="00F25443" w:rsidRPr="00856C7F" w:rsidRDefault="00F25443" w:rsidP="00F25443">
      <w:pPr>
        <w:ind w:left="-567"/>
        <w:rPr>
          <w:rFonts w:asciiTheme="minorHAnsi" w:hAnsiTheme="minorHAnsi" w:cstheme="minorHAnsi"/>
          <w:sz w:val="22"/>
          <w:szCs w:val="22"/>
          <w:lang w:val="en-US"/>
        </w:rPr>
      </w:pPr>
    </w:p>
    <w:p w:rsidR="00F25443" w:rsidRPr="00856C7F" w:rsidRDefault="00F25443" w:rsidP="00F25443">
      <w:pPr>
        <w:ind w:left="-567"/>
        <w:rPr>
          <w:rFonts w:asciiTheme="minorHAnsi" w:hAnsiTheme="minorHAnsi" w:cstheme="minorHAnsi"/>
          <w:sz w:val="22"/>
          <w:szCs w:val="22"/>
          <w:lang w:val="en-US"/>
        </w:rPr>
      </w:pPr>
    </w:p>
    <w:p w:rsidR="00F25443" w:rsidRPr="00856C7F" w:rsidRDefault="00F25443" w:rsidP="00F25443">
      <w:pPr>
        <w:ind w:left="-284"/>
        <w:rPr>
          <w:rFonts w:asciiTheme="minorHAnsi" w:hAnsiTheme="minorHAnsi" w:cstheme="minorHAnsi"/>
          <w:b/>
          <w:sz w:val="22"/>
          <w:szCs w:val="22"/>
          <w:lang w:val="en-US"/>
        </w:rPr>
      </w:pPr>
      <w:r w:rsidRPr="00856C7F">
        <w:rPr>
          <w:rFonts w:asciiTheme="minorHAnsi" w:hAnsiTheme="minorHAnsi" w:cstheme="minorHAnsi"/>
          <w:b/>
          <w:sz w:val="22"/>
          <w:szCs w:val="22"/>
          <w:lang w:val="en-US"/>
        </w:rPr>
        <w:t>Description:</w:t>
      </w:r>
    </w:p>
    <w:p w:rsidR="00F25443" w:rsidRPr="00856C7F" w:rsidRDefault="00F25443" w:rsidP="00F25443">
      <w:pPr>
        <w:ind w:left="-284"/>
        <w:rPr>
          <w:rFonts w:asciiTheme="minorHAnsi" w:hAnsiTheme="minorHAnsi" w:cstheme="minorHAnsi"/>
          <w:sz w:val="22"/>
          <w:szCs w:val="22"/>
          <w:lang w:val="en-US"/>
        </w:rPr>
      </w:pPr>
    </w:p>
    <w:p w:rsidR="00F25443" w:rsidRPr="00856C7F" w:rsidRDefault="00F25443" w:rsidP="00F25443">
      <w:pPr>
        <w:ind w:left="-284"/>
        <w:jc w:val="left"/>
        <w:rPr>
          <w:rFonts w:asciiTheme="minorHAnsi" w:hAnsiTheme="minorHAnsi" w:cstheme="minorHAnsi"/>
          <w:sz w:val="22"/>
          <w:szCs w:val="22"/>
          <w:lang w:val="en-US"/>
        </w:rPr>
      </w:pPr>
      <w:r w:rsidRPr="00856C7F">
        <w:rPr>
          <w:rFonts w:asciiTheme="minorHAnsi" w:hAnsiTheme="minorHAnsi" w:cstheme="minorHAnsi"/>
          <w:sz w:val="22"/>
          <w:szCs w:val="22"/>
          <w:lang w:val="en-US"/>
        </w:rPr>
        <w:t xml:space="preserve">In accordance with the High Court of Australia Work Level Standards, under </w:t>
      </w:r>
    </w:p>
    <w:p w:rsidR="00F25443" w:rsidRPr="00856C7F" w:rsidRDefault="00F25443" w:rsidP="00F25443">
      <w:pPr>
        <w:ind w:left="-284"/>
        <w:jc w:val="left"/>
        <w:rPr>
          <w:rFonts w:asciiTheme="minorHAnsi" w:hAnsiTheme="minorHAnsi" w:cstheme="minorHAnsi"/>
          <w:sz w:val="22"/>
          <w:szCs w:val="22"/>
        </w:rPr>
      </w:pPr>
      <w:r w:rsidRPr="00856C7F">
        <w:rPr>
          <w:rFonts w:asciiTheme="minorHAnsi" w:hAnsiTheme="minorHAnsi" w:cstheme="minorHAnsi"/>
          <w:sz w:val="22"/>
          <w:szCs w:val="22"/>
          <w:lang w:val="en-US"/>
        </w:rPr>
        <w:t xml:space="preserve">routine direction </w:t>
      </w:r>
      <w:r w:rsidRPr="00856C7F">
        <w:rPr>
          <w:rFonts w:asciiTheme="minorHAnsi" w:hAnsiTheme="minorHAnsi" w:cstheme="minorHAnsi"/>
          <w:sz w:val="22"/>
          <w:szCs w:val="22"/>
        </w:rPr>
        <w:t>provide accurate and timely transcripts of High Court proceedings.</w:t>
      </w:r>
    </w:p>
    <w:p w:rsidR="00F25443" w:rsidRPr="00856C7F" w:rsidRDefault="00F25443" w:rsidP="00F25443">
      <w:pPr>
        <w:ind w:left="-284"/>
        <w:rPr>
          <w:rFonts w:asciiTheme="minorHAnsi" w:hAnsiTheme="minorHAnsi" w:cstheme="minorHAnsi"/>
          <w:sz w:val="22"/>
          <w:szCs w:val="22"/>
        </w:rPr>
      </w:pPr>
    </w:p>
    <w:p w:rsidR="00F25443" w:rsidRPr="00856C7F" w:rsidRDefault="00F25443" w:rsidP="00F25443">
      <w:pPr>
        <w:pStyle w:val="Heading2"/>
        <w:ind w:left="-284"/>
        <w:rPr>
          <w:rFonts w:asciiTheme="minorHAnsi" w:hAnsiTheme="minorHAnsi" w:cstheme="minorHAnsi"/>
          <w:sz w:val="22"/>
          <w:szCs w:val="22"/>
          <w:lang w:val="en-US"/>
        </w:rPr>
      </w:pPr>
      <w:r w:rsidRPr="00856C7F">
        <w:rPr>
          <w:rFonts w:asciiTheme="minorHAnsi" w:hAnsiTheme="minorHAnsi" w:cstheme="minorHAnsi"/>
          <w:sz w:val="22"/>
          <w:szCs w:val="22"/>
        </w:rPr>
        <w:t xml:space="preserve">Duties: </w:t>
      </w:r>
    </w:p>
    <w:p w:rsidR="00F25443" w:rsidRPr="00856C7F" w:rsidRDefault="00F25443" w:rsidP="00F25443">
      <w:pPr>
        <w:ind w:left="-284" w:right="-483"/>
        <w:rPr>
          <w:rFonts w:asciiTheme="minorHAnsi" w:hAnsiTheme="minorHAnsi" w:cstheme="minorHAnsi"/>
          <w:sz w:val="22"/>
          <w:szCs w:val="22"/>
        </w:rPr>
      </w:pPr>
    </w:p>
    <w:p w:rsidR="00F25443" w:rsidRPr="00856C7F" w:rsidRDefault="00F25443" w:rsidP="00F25443">
      <w:pPr>
        <w:pStyle w:val="indent"/>
        <w:numPr>
          <w:ilvl w:val="0"/>
          <w:numId w:val="19"/>
        </w:numPr>
        <w:tabs>
          <w:tab w:val="clear" w:pos="425"/>
          <w:tab w:val="clear" w:pos="851"/>
          <w:tab w:val="clear" w:pos="1276"/>
          <w:tab w:val="clear" w:pos="1701"/>
          <w:tab w:val="clear" w:pos="2268"/>
          <w:tab w:val="clear" w:pos="2835"/>
          <w:tab w:val="clear" w:pos="3402"/>
          <w:tab w:val="clear" w:pos="3969"/>
          <w:tab w:val="clear" w:pos="4536"/>
        </w:tabs>
        <w:ind w:left="-284" w:firstLine="0"/>
        <w:rPr>
          <w:rFonts w:asciiTheme="minorHAnsi" w:hAnsiTheme="minorHAnsi" w:cstheme="minorHAnsi"/>
          <w:sz w:val="22"/>
          <w:szCs w:val="22"/>
        </w:rPr>
      </w:pPr>
      <w:r w:rsidRPr="00856C7F">
        <w:rPr>
          <w:rFonts w:asciiTheme="minorHAnsi" w:hAnsiTheme="minorHAnsi" w:cstheme="minorHAnsi"/>
          <w:sz w:val="22"/>
          <w:szCs w:val="22"/>
        </w:rPr>
        <w:t>Transcribe audio recordings of court proceedings and other official High Court events.</w:t>
      </w:r>
    </w:p>
    <w:p w:rsidR="00F25443" w:rsidRPr="00856C7F" w:rsidRDefault="00F25443" w:rsidP="00F25443">
      <w:pPr>
        <w:pStyle w:val="indent"/>
        <w:ind w:left="-284" w:firstLine="0"/>
        <w:rPr>
          <w:rFonts w:asciiTheme="minorHAnsi" w:hAnsiTheme="minorHAnsi" w:cstheme="minorHAnsi"/>
          <w:sz w:val="22"/>
          <w:szCs w:val="22"/>
        </w:rPr>
      </w:pPr>
    </w:p>
    <w:p w:rsidR="00F25443" w:rsidRPr="00856C7F" w:rsidRDefault="00F25443" w:rsidP="00F25443">
      <w:pPr>
        <w:pStyle w:val="indent"/>
        <w:numPr>
          <w:ilvl w:val="0"/>
          <w:numId w:val="19"/>
        </w:numPr>
        <w:tabs>
          <w:tab w:val="clear" w:pos="425"/>
          <w:tab w:val="clear" w:pos="851"/>
          <w:tab w:val="clear" w:pos="1276"/>
          <w:tab w:val="clear" w:pos="1701"/>
          <w:tab w:val="clear" w:pos="2268"/>
          <w:tab w:val="clear" w:pos="2835"/>
          <w:tab w:val="clear" w:pos="3402"/>
          <w:tab w:val="clear" w:pos="3969"/>
          <w:tab w:val="clear" w:pos="4536"/>
        </w:tabs>
        <w:ind w:left="-284" w:firstLine="0"/>
        <w:rPr>
          <w:rFonts w:asciiTheme="minorHAnsi" w:hAnsiTheme="minorHAnsi" w:cstheme="minorHAnsi"/>
          <w:sz w:val="22"/>
          <w:szCs w:val="22"/>
        </w:rPr>
      </w:pPr>
      <w:r w:rsidRPr="00856C7F">
        <w:rPr>
          <w:rFonts w:asciiTheme="minorHAnsi" w:hAnsiTheme="minorHAnsi" w:cstheme="minorHAnsi"/>
          <w:sz w:val="22"/>
          <w:szCs w:val="22"/>
        </w:rPr>
        <w:t>As required, perform audio and video monitoring of court sittings.</w:t>
      </w:r>
    </w:p>
    <w:p w:rsidR="00F25443" w:rsidRPr="00856C7F" w:rsidRDefault="00F25443" w:rsidP="00F25443">
      <w:pPr>
        <w:pStyle w:val="indent"/>
        <w:ind w:left="-284" w:firstLine="0"/>
        <w:rPr>
          <w:rFonts w:asciiTheme="minorHAnsi" w:hAnsiTheme="minorHAnsi" w:cstheme="minorHAnsi"/>
          <w:sz w:val="22"/>
          <w:szCs w:val="22"/>
        </w:rPr>
      </w:pPr>
    </w:p>
    <w:p w:rsidR="00F25443" w:rsidRPr="00856C7F" w:rsidRDefault="00F25443" w:rsidP="00F25443">
      <w:pPr>
        <w:pStyle w:val="indent"/>
        <w:numPr>
          <w:ilvl w:val="0"/>
          <w:numId w:val="19"/>
        </w:numPr>
        <w:tabs>
          <w:tab w:val="clear" w:pos="425"/>
          <w:tab w:val="clear" w:pos="851"/>
          <w:tab w:val="clear" w:pos="1276"/>
          <w:tab w:val="clear" w:pos="1701"/>
          <w:tab w:val="clear" w:pos="2268"/>
          <w:tab w:val="clear" w:pos="2835"/>
          <w:tab w:val="clear" w:pos="3402"/>
          <w:tab w:val="clear" w:pos="3969"/>
          <w:tab w:val="clear" w:pos="4536"/>
        </w:tabs>
        <w:ind w:left="-284" w:firstLine="0"/>
        <w:rPr>
          <w:rFonts w:asciiTheme="minorHAnsi" w:hAnsiTheme="minorHAnsi" w:cstheme="minorHAnsi"/>
          <w:sz w:val="22"/>
          <w:szCs w:val="22"/>
        </w:rPr>
      </w:pPr>
      <w:r w:rsidRPr="00856C7F">
        <w:rPr>
          <w:rFonts w:asciiTheme="minorHAnsi" w:hAnsiTheme="minorHAnsi" w:cstheme="minorHAnsi"/>
          <w:sz w:val="22"/>
          <w:szCs w:val="22"/>
        </w:rPr>
        <w:t>As required, prepare relevant authorities for court sittings.</w:t>
      </w:r>
    </w:p>
    <w:p w:rsidR="00F25443" w:rsidRPr="00856C7F" w:rsidRDefault="00F25443" w:rsidP="00F25443">
      <w:pPr>
        <w:pStyle w:val="indent"/>
        <w:ind w:left="-284" w:firstLine="0"/>
        <w:rPr>
          <w:rFonts w:asciiTheme="minorHAnsi" w:hAnsiTheme="minorHAnsi" w:cstheme="minorHAnsi"/>
          <w:sz w:val="22"/>
          <w:szCs w:val="22"/>
        </w:rPr>
      </w:pPr>
    </w:p>
    <w:p w:rsidR="00F25443" w:rsidRPr="00856C7F" w:rsidRDefault="00F25443" w:rsidP="00F25443">
      <w:pPr>
        <w:pStyle w:val="indent"/>
        <w:numPr>
          <w:ilvl w:val="0"/>
          <w:numId w:val="19"/>
        </w:numPr>
        <w:tabs>
          <w:tab w:val="clear" w:pos="425"/>
          <w:tab w:val="clear" w:pos="851"/>
          <w:tab w:val="clear" w:pos="1276"/>
          <w:tab w:val="clear" w:pos="1701"/>
          <w:tab w:val="clear" w:pos="2268"/>
          <w:tab w:val="clear" w:pos="2835"/>
          <w:tab w:val="clear" w:pos="3402"/>
          <w:tab w:val="clear" w:pos="3969"/>
          <w:tab w:val="clear" w:pos="4536"/>
        </w:tabs>
        <w:ind w:left="-284" w:firstLine="0"/>
        <w:rPr>
          <w:rFonts w:asciiTheme="minorHAnsi" w:hAnsiTheme="minorHAnsi" w:cstheme="minorHAnsi"/>
          <w:sz w:val="22"/>
          <w:szCs w:val="22"/>
        </w:rPr>
      </w:pPr>
      <w:r w:rsidRPr="00856C7F">
        <w:rPr>
          <w:rFonts w:asciiTheme="minorHAnsi" w:hAnsiTheme="minorHAnsi" w:cstheme="minorHAnsi"/>
          <w:sz w:val="22"/>
          <w:szCs w:val="22"/>
        </w:rPr>
        <w:t>Liaise and communicate with other High Court staff in order to achieve corporate goals.</w:t>
      </w:r>
    </w:p>
    <w:p w:rsidR="00DF015E" w:rsidRPr="00856C7F" w:rsidRDefault="00DF015E" w:rsidP="00C90C64">
      <w:pPr>
        <w:rPr>
          <w:rFonts w:asciiTheme="minorHAnsi" w:hAnsiTheme="minorHAnsi" w:cstheme="minorHAnsi"/>
          <w:sz w:val="22"/>
          <w:szCs w:val="22"/>
        </w:rPr>
      </w:pPr>
    </w:p>
    <w:p w:rsidR="00DF015E" w:rsidRPr="00633B60" w:rsidRDefault="00DF015E" w:rsidP="00DF015E">
      <w:pPr>
        <w:pStyle w:val="Header"/>
        <w:jc w:val="center"/>
        <w:rPr>
          <w:rFonts w:asciiTheme="minorHAnsi" w:hAnsiTheme="minorHAnsi" w:cstheme="minorHAnsi"/>
          <w:sz w:val="22"/>
          <w:szCs w:val="22"/>
        </w:rPr>
      </w:pPr>
      <w:r w:rsidRPr="00633B60">
        <w:rPr>
          <w:rFonts w:asciiTheme="minorHAnsi" w:hAnsiTheme="minorHAnsi" w:cstheme="minorHAnsi"/>
          <w:sz w:val="22"/>
          <w:szCs w:val="22"/>
        </w:rPr>
        <w:br w:type="page"/>
      </w:r>
      <w:r w:rsidRPr="00633B60">
        <w:rPr>
          <w:rFonts w:asciiTheme="minorHAnsi" w:hAnsiTheme="minorHAnsi" w:cstheme="minorHAnsi"/>
          <w:sz w:val="22"/>
          <w:szCs w:val="22"/>
        </w:rPr>
        <w:object w:dxaOrig="7470" w:dyaOrig="5280">
          <v:shape id="_x0000_i1027" type="#_x0000_t75" style="width:76.15pt;height:53.8pt" o:ole="">
            <v:imagedata r:id="rId10" o:title=""/>
          </v:shape>
          <o:OLEObject Type="Embed" ProgID="PBrush" ShapeID="_x0000_i1027" DrawAspect="Content" ObjectID="_1577100204" r:id="rId16"/>
        </w:object>
      </w:r>
    </w:p>
    <w:p w:rsidR="00DF015E" w:rsidRPr="00633B60" w:rsidRDefault="00DF015E" w:rsidP="00DF015E">
      <w:pPr>
        <w:jc w:val="center"/>
        <w:rPr>
          <w:rFonts w:asciiTheme="minorHAnsi" w:hAnsiTheme="minorHAnsi" w:cstheme="minorHAnsi"/>
          <w:spacing w:val="40"/>
          <w:sz w:val="22"/>
          <w:szCs w:val="22"/>
        </w:rPr>
      </w:pPr>
    </w:p>
    <w:p w:rsidR="00F25443" w:rsidRPr="002F43FB" w:rsidRDefault="00F25443" w:rsidP="00F25443">
      <w:pPr>
        <w:jc w:val="center"/>
        <w:rPr>
          <w:rFonts w:ascii="Arial" w:hAnsi="Arial"/>
          <w:spacing w:val="40"/>
          <w:szCs w:val="24"/>
        </w:rPr>
      </w:pPr>
      <w:r w:rsidRPr="002F43FB">
        <w:rPr>
          <w:rFonts w:ascii="Arial" w:hAnsi="Arial"/>
          <w:spacing w:val="40"/>
          <w:szCs w:val="24"/>
        </w:rPr>
        <w:t xml:space="preserve">HIGH COURT OF </w:t>
      </w:r>
      <w:smartTag w:uri="urn:schemas-microsoft-com:office:smarttags" w:element="country-region">
        <w:smartTag w:uri="urn:schemas-microsoft-com:office:smarttags" w:element="place">
          <w:r w:rsidRPr="002F43FB">
            <w:rPr>
              <w:rFonts w:ascii="Arial" w:hAnsi="Arial"/>
              <w:spacing w:val="40"/>
              <w:szCs w:val="24"/>
            </w:rPr>
            <w:t>AUSTRALIA</w:t>
          </w:r>
        </w:smartTag>
      </w:smartTag>
    </w:p>
    <w:p w:rsidR="00F25443" w:rsidRDefault="00F25443" w:rsidP="00F25443">
      <w:pPr>
        <w:jc w:val="center"/>
        <w:rPr>
          <w:rFonts w:ascii="Univers" w:hAnsi="Univers"/>
          <w:spacing w:val="40"/>
          <w:sz w:val="28"/>
        </w:rPr>
      </w:pPr>
    </w:p>
    <w:p w:rsidR="00F25443" w:rsidRPr="00DF09A1" w:rsidRDefault="00743D34" w:rsidP="00F25443">
      <w:pPr>
        <w:pBdr>
          <w:top w:val="single" w:sz="4" w:space="6" w:color="auto"/>
          <w:bottom w:val="single" w:sz="4" w:space="6" w:color="auto"/>
        </w:pBdr>
        <w:jc w:val="center"/>
        <w:rPr>
          <w:rFonts w:ascii="Calibri" w:hAnsi="Calibri"/>
          <w:b/>
          <w:spacing w:val="40"/>
          <w:sz w:val="32"/>
          <w:szCs w:val="32"/>
        </w:rPr>
      </w:pPr>
      <w:r w:rsidRPr="00DF09A1">
        <w:rPr>
          <w:rFonts w:ascii="Calibri" w:hAnsi="Calibri"/>
          <w:b/>
          <w:spacing w:val="40"/>
          <w:sz w:val="32"/>
          <w:szCs w:val="32"/>
        </w:rPr>
        <w:t xml:space="preserve">Casual </w:t>
      </w:r>
      <w:r w:rsidR="00F25443" w:rsidRPr="00DF09A1">
        <w:rPr>
          <w:rFonts w:ascii="Calibri" w:hAnsi="Calibri"/>
          <w:b/>
          <w:spacing w:val="40"/>
          <w:sz w:val="32"/>
          <w:szCs w:val="32"/>
        </w:rPr>
        <w:t>Court Reporting Officer</w:t>
      </w:r>
    </w:p>
    <w:p w:rsidR="00F25443" w:rsidRPr="00DF09A1" w:rsidRDefault="00F25443" w:rsidP="00F25443">
      <w:pPr>
        <w:pBdr>
          <w:top w:val="single" w:sz="4" w:space="6" w:color="auto"/>
          <w:bottom w:val="single" w:sz="4" w:space="6" w:color="auto"/>
        </w:pBdr>
        <w:jc w:val="center"/>
        <w:rPr>
          <w:rFonts w:ascii="Calibri" w:hAnsi="Calibri"/>
          <w:spacing w:val="40"/>
          <w:sz w:val="32"/>
          <w:szCs w:val="32"/>
        </w:rPr>
      </w:pPr>
    </w:p>
    <w:p w:rsidR="00F25443" w:rsidRPr="00DF09A1" w:rsidRDefault="00F25443" w:rsidP="00F25443">
      <w:pPr>
        <w:pBdr>
          <w:top w:val="single" w:sz="4" w:space="6" w:color="auto"/>
          <w:bottom w:val="single" w:sz="4" w:space="6" w:color="auto"/>
        </w:pBdr>
        <w:jc w:val="center"/>
        <w:rPr>
          <w:rFonts w:ascii="Calibri" w:hAnsi="Calibri"/>
          <w:b/>
          <w:spacing w:val="40"/>
          <w:sz w:val="32"/>
          <w:szCs w:val="32"/>
        </w:rPr>
      </w:pPr>
      <w:r w:rsidRPr="00DF09A1">
        <w:rPr>
          <w:rFonts w:ascii="Calibri" w:hAnsi="Calibri"/>
          <w:b/>
          <w:spacing w:val="40"/>
          <w:sz w:val="32"/>
          <w:szCs w:val="32"/>
        </w:rPr>
        <w:t>SELECTION CRITERIA</w:t>
      </w:r>
    </w:p>
    <w:p w:rsidR="00F25443" w:rsidRPr="002848A9" w:rsidRDefault="00F25443" w:rsidP="00F25443">
      <w:pPr>
        <w:autoSpaceDE w:val="0"/>
        <w:autoSpaceDN w:val="0"/>
        <w:adjustRightInd w:val="0"/>
        <w:rPr>
          <w:rFonts w:ascii="Calibri" w:hAnsi="Calibri" w:cs="Arial"/>
          <w:b/>
          <w:bCs/>
          <w:color w:val="000000"/>
          <w:szCs w:val="24"/>
          <w:lang w:eastAsia="en-AU"/>
        </w:rPr>
      </w:pPr>
    </w:p>
    <w:p w:rsidR="00F25443" w:rsidRPr="00856C7F" w:rsidRDefault="00F25443" w:rsidP="00F25443">
      <w:pPr>
        <w:autoSpaceDE w:val="0"/>
        <w:autoSpaceDN w:val="0"/>
        <w:adjustRightInd w:val="0"/>
        <w:rPr>
          <w:rFonts w:ascii="Calibri" w:hAnsi="Calibri" w:cs="Arial"/>
          <w:b/>
          <w:bCs/>
          <w:color w:val="000000"/>
          <w:sz w:val="22"/>
          <w:szCs w:val="22"/>
          <w:lang w:eastAsia="en-AU"/>
        </w:rPr>
      </w:pPr>
    </w:p>
    <w:p w:rsidR="00F25443" w:rsidRPr="00856C7F" w:rsidRDefault="00F25443" w:rsidP="00F25443">
      <w:pPr>
        <w:numPr>
          <w:ilvl w:val="0"/>
          <w:numId w:val="18"/>
        </w:numPr>
        <w:tabs>
          <w:tab w:val="clear" w:pos="425"/>
          <w:tab w:val="clear" w:pos="851"/>
          <w:tab w:val="clear" w:pos="1276"/>
          <w:tab w:val="clear" w:pos="1701"/>
          <w:tab w:val="clear" w:pos="2268"/>
          <w:tab w:val="clear" w:pos="2835"/>
          <w:tab w:val="clear" w:pos="3402"/>
          <w:tab w:val="clear" w:pos="3969"/>
          <w:tab w:val="left" w:pos="1440"/>
          <w:tab w:val="left" w:pos="2075"/>
          <w:tab w:val="left" w:pos="2880"/>
          <w:tab w:val="left" w:pos="4961"/>
          <w:tab w:val="right" w:pos="7921"/>
        </w:tabs>
        <w:jc w:val="left"/>
        <w:rPr>
          <w:rFonts w:ascii="Calibri" w:hAnsi="Calibri"/>
          <w:sz w:val="22"/>
          <w:szCs w:val="22"/>
        </w:rPr>
      </w:pPr>
      <w:r w:rsidRPr="00856C7F">
        <w:rPr>
          <w:rFonts w:ascii="Calibri" w:hAnsi="Calibri"/>
          <w:sz w:val="22"/>
          <w:szCs w:val="22"/>
        </w:rPr>
        <w:t>Ability to transcribe proceedings to a high standard, in a timely manner, using appropriate technology.</w:t>
      </w:r>
    </w:p>
    <w:p w:rsidR="00F25443" w:rsidRPr="00856C7F" w:rsidRDefault="00F25443" w:rsidP="00F25443">
      <w:pPr>
        <w:rPr>
          <w:rFonts w:ascii="Calibri" w:hAnsi="Calibri"/>
          <w:sz w:val="22"/>
          <w:szCs w:val="22"/>
        </w:rPr>
      </w:pPr>
    </w:p>
    <w:p w:rsidR="00F25443" w:rsidRPr="00856C7F" w:rsidRDefault="00F25443" w:rsidP="00F25443">
      <w:pPr>
        <w:numPr>
          <w:ilvl w:val="0"/>
          <w:numId w:val="18"/>
        </w:numPr>
        <w:tabs>
          <w:tab w:val="clear" w:pos="425"/>
          <w:tab w:val="clear" w:pos="851"/>
          <w:tab w:val="clear" w:pos="1276"/>
          <w:tab w:val="clear" w:pos="1701"/>
          <w:tab w:val="clear" w:pos="2268"/>
          <w:tab w:val="clear" w:pos="2835"/>
          <w:tab w:val="clear" w:pos="3402"/>
          <w:tab w:val="clear" w:pos="3969"/>
          <w:tab w:val="left" w:pos="1440"/>
          <w:tab w:val="left" w:pos="2075"/>
          <w:tab w:val="left" w:pos="2880"/>
          <w:tab w:val="left" w:pos="4961"/>
          <w:tab w:val="right" w:pos="7921"/>
        </w:tabs>
        <w:jc w:val="left"/>
        <w:rPr>
          <w:rFonts w:ascii="Calibri" w:hAnsi="Calibri"/>
          <w:sz w:val="22"/>
          <w:szCs w:val="22"/>
        </w:rPr>
      </w:pPr>
      <w:r w:rsidRPr="00856C7F">
        <w:rPr>
          <w:rFonts w:ascii="Calibri" w:hAnsi="Calibri"/>
          <w:sz w:val="22"/>
          <w:szCs w:val="22"/>
        </w:rPr>
        <w:t>Ability to type at a speed of 75 words per minute, and transcribe audio recordings at a corrected speed of at least 600 words in 15 minutes.</w:t>
      </w:r>
    </w:p>
    <w:p w:rsidR="00F25443" w:rsidRPr="00856C7F" w:rsidRDefault="00F25443" w:rsidP="00F25443">
      <w:pPr>
        <w:rPr>
          <w:rFonts w:ascii="Calibri" w:hAnsi="Calibri"/>
          <w:sz w:val="22"/>
          <w:szCs w:val="22"/>
        </w:rPr>
      </w:pPr>
    </w:p>
    <w:p w:rsidR="00F25443" w:rsidRPr="00856C7F" w:rsidRDefault="00F25443" w:rsidP="00F25443">
      <w:pPr>
        <w:numPr>
          <w:ilvl w:val="0"/>
          <w:numId w:val="18"/>
        </w:numPr>
        <w:tabs>
          <w:tab w:val="clear" w:pos="425"/>
          <w:tab w:val="clear" w:pos="851"/>
          <w:tab w:val="clear" w:pos="1276"/>
          <w:tab w:val="clear" w:pos="1701"/>
          <w:tab w:val="clear" w:pos="2268"/>
          <w:tab w:val="clear" w:pos="2835"/>
          <w:tab w:val="clear" w:pos="3402"/>
          <w:tab w:val="clear" w:pos="3969"/>
          <w:tab w:val="left" w:pos="1440"/>
          <w:tab w:val="left" w:pos="2075"/>
          <w:tab w:val="left" w:pos="2880"/>
          <w:tab w:val="left" w:pos="4961"/>
          <w:tab w:val="right" w:pos="7921"/>
        </w:tabs>
        <w:jc w:val="left"/>
        <w:rPr>
          <w:rFonts w:ascii="Calibri" w:hAnsi="Calibri"/>
          <w:sz w:val="22"/>
          <w:szCs w:val="22"/>
        </w:rPr>
      </w:pPr>
      <w:r w:rsidRPr="00856C7F">
        <w:rPr>
          <w:rFonts w:ascii="Calibri" w:hAnsi="Calibri"/>
          <w:sz w:val="22"/>
          <w:szCs w:val="22"/>
        </w:rPr>
        <w:t>Demonstrated English language skills of a high order, together with a thorough knowledge of legal terminology and practices.</w:t>
      </w:r>
    </w:p>
    <w:p w:rsidR="00F25443" w:rsidRPr="00856C7F" w:rsidRDefault="00F25443" w:rsidP="00F25443">
      <w:pPr>
        <w:rPr>
          <w:rFonts w:ascii="Calibri" w:hAnsi="Calibri"/>
          <w:sz w:val="22"/>
          <w:szCs w:val="22"/>
        </w:rPr>
      </w:pPr>
    </w:p>
    <w:p w:rsidR="00F25443" w:rsidRPr="00856C7F" w:rsidRDefault="00F25443" w:rsidP="00F25443">
      <w:pPr>
        <w:numPr>
          <w:ilvl w:val="0"/>
          <w:numId w:val="18"/>
        </w:numPr>
        <w:tabs>
          <w:tab w:val="clear" w:pos="425"/>
          <w:tab w:val="clear" w:pos="851"/>
          <w:tab w:val="clear" w:pos="1276"/>
          <w:tab w:val="clear" w:pos="1701"/>
          <w:tab w:val="clear" w:pos="2268"/>
          <w:tab w:val="clear" w:pos="2835"/>
          <w:tab w:val="clear" w:pos="3402"/>
          <w:tab w:val="clear" w:pos="3969"/>
          <w:tab w:val="left" w:pos="1440"/>
          <w:tab w:val="left" w:pos="2075"/>
          <w:tab w:val="left" w:pos="2880"/>
          <w:tab w:val="left" w:pos="4961"/>
          <w:tab w:val="right" w:pos="7921"/>
        </w:tabs>
        <w:jc w:val="left"/>
        <w:rPr>
          <w:rFonts w:ascii="Calibri" w:hAnsi="Calibri"/>
          <w:sz w:val="22"/>
          <w:szCs w:val="22"/>
        </w:rPr>
      </w:pPr>
      <w:r w:rsidRPr="00856C7F">
        <w:rPr>
          <w:rFonts w:ascii="Calibri" w:hAnsi="Calibri"/>
          <w:sz w:val="22"/>
          <w:szCs w:val="22"/>
        </w:rPr>
        <w:t>Flexibility in working hours and ability to produce accurate, detailed work under pressure in order to respond to tight deadlines.</w:t>
      </w:r>
    </w:p>
    <w:p w:rsidR="00F25443" w:rsidRPr="00856C7F" w:rsidRDefault="00F25443" w:rsidP="00F25443">
      <w:pPr>
        <w:ind w:left="360"/>
        <w:rPr>
          <w:rFonts w:ascii="Calibri" w:hAnsi="Calibri"/>
          <w:sz w:val="22"/>
          <w:szCs w:val="22"/>
        </w:rPr>
      </w:pPr>
    </w:p>
    <w:p w:rsidR="00F25443" w:rsidRPr="00856C7F" w:rsidRDefault="00F25443" w:rsidP="00F25443">
      <w:pPr>
        <w:numPr>
          <w:ilvl w:val="0"/>
          <w:numId w:val="18"/>
        </w:numPr>
        <w:tabs>
          <w:tab w:val="clear" w:pos="425"/>
          <w:tab w:val="clear" w:pos="851"/>
          <w:tab w:val="clear" w:pos="1276"/>
          <w:tab w:val="clear" w:pos="1701"/>
          <w:tab w:val="clear" w:pos="2268"/>
          <w:tab w:val="clear" w:pos="2835"/>
          <w:tab w:val="clear" w:pos="3402"/>
          <w:tab w:val="clear" w:pos="3969"/>
          <w:tab w:val="left" w:pos="1440"/>
          <w:tab w:val="left" w:pos="2075"/>
          <w:tab w:val="left" w:pos="2880"/>
          <w:tab w:val="left" w:pos="4961"/>
          <w:tab w:val="right" w:pos="7921"/>
        </w:tabs>
        <w:jc w:val="left"/>
        <w:rPr>
          <w:rFonts w:ascii="Calibri" w:hAnsi="Calibri"/>
          <w:sz w:val="22"/>
          <w:szCs w:val="22"/>
        </w:rPr>
      </w:pPr>
      <w:r w:rsidRPr="00856C7F">
        <w:rPr>
          <w:rFonts w:ascii="Calibri" w:hAnsi="Calibri"/>
          <w:sz w:val="22"/>
          <w:szCs w:val="22"/>
        </w:rPr>
        <w:t>Familiarity with the use of library facilities.</w:t>
      </w:r>
    </w:p>
    <w:p w:rsidR="00F25443" w:rsidRPr="00856C7F" w:rsidRDefault="00F25443" w:rsidP="00F25443">
      <w:pPr>
        <w:pStyle w:val="ListParagraph"/>
        <w:rPr>
          <w:rFonts w:ascii="Calibri" w:hAnsi="Calibri"/>
          <w:sz w:val="22"/>
          <w:szCs w:val="22"/>
        </w:rPr>
      </w:pPr>
    </w:p>
    <w:p w:rsidR="00F25443" w:rsidRPr="00856C7F" w:rsidRDefault="00F25443" w:rsidP="00F25443">
      <w:pPr>
        <w:numPr>
          <w:ilvl w:val="0"/>
          <w:numId w:val="18"/>
        </w:numPr>
        <w:tabs>
          <w:tab w:val="clear" w:pos="425"/>
          <w:tab w:val="clear" w:pos="851"/>
          <w:tab w:val="clear" w:pos="1276"/>
          <w:tab w:val="clear" w:pos="1701"/>
          <w:tab w:val="clear" w:pos="2268"/>
          <w:tab w:val="clear" w:pos="2835"/>
          <w:tab w:val="clear" w:pos="3402"/>
          <w:tab w:val="clear" w:pos="3969"/>
          <w:tab w:val="left" w:pos="1440"/>
          <w:tab w:val="left" w:pos="2075"/>
          <w:tab w:val="left" w:pos="2880"/>
          <w:tab w:val="left" w:pos="4961"/>
          <w:tab w:val="right" w:pos="7921"/>
        </w:tabs>
        <w:jc w:val="left"/>
        <w:rPr>
          <w:rFonts w:ascii="Calibri" w:hAnsi="Calibri"/>
          <w:sz w:val="22"/>
          <w:szCs w:val="22"/>
        </w:rPr>
      </w:pPr>
      <w:r w:rsidRPr="00856C7F">
        <w:rPr>
          <w:rFonts w:ascii="Calibri" w:hAnsi="Calibri"/>
          <w:sz w:val="22"/>
          <w:szCs w:val="22"/>
        </w:rPr>
        <w:t>Qualifications and experience:</w:t>
      </w:r>
    </w:p>
    <w:p w:rsidR="00F25443" w:rsidRPr="00856C7F" w:rsidRDefault="00F25443" w:rsidP="00F25443">
      <w:pPr>
        <w:ind w:left="720"/>
        <w:rPr>
          <w:rFonts w:ascii="Calibri" w:hAnsi="Calibri"/>
          <w:i/>
          <w:sz w:val="22"/>
          <w:szCs w:val="22"/>
        </w:rPr>
      </w:pPr>
    </w:p>
    <w:p w:rsidR="00F25443" w:rsidRPr="00856C7F" w:rsidRDefault="00F25443" w:rsidP="00F25443">
      <w:pPr>
        <w:ind w:left="720"/>
        <w:rPr>
          <w:rFonts w:ascii="Calibri" w:hAnsi="Calibri"/>
          <w:i/>
          <w:sz w:val="22"/>
          <w:szCs w:val="22"/>
        </w:rPr>
      </w:pPr>
      <w:r w:rsidRPr="00856C7F">
        <w:rPr>
          <w:rFonts w:ascii="Calibri" w:hAnsi="Calibri"/>
          <w:i/>
          <w:sz w:val="22"/>
          <w:szCs w:val="22"/>
        </w:rPr>
        <w:t>Mandatory:</w:t>
      </w:r>
    </w:p>
    <w:p w:rsidR="00F25443" w:rsidRPr="00856C7F" w:rsidRDefault="00F25443" w:rsidP="00F25443">
      <w:pPr>
        <w:numPr>
          <w:ilvl w:val="0"/>
          <w:numId w:val="21"/>
        </w:numPr>
        <w:tabs>
          <w:tab w:val="clear" w:pos="425"/>
          <w:tab w:val="clear" w:pos="851"/>
          <w:tab w:val="clear" w:pos="1276"/>
          <w:tab w:val="clear" w:pos="1701"/>
          <w:tab w:val="clear" w:pos="2268"/>
          <w:tab w:val="clear" w:pos="2835"/>
          <w:tab w:val="clear" w:pos="3402"/>
          <w:tab w:val="clear" w:pos="3969"/>
          <w:tab w:val="clear" w:pos="4536"/>
        </w:tabs>
        <w:ind w:left="1134" w:hanging="284"/>
        <w:jc w:val="left"/>
        <w:rPr>
          <w:rFonts w:ascii="Calibri" w:hAnsi="Calibri"/>
          <w:sz w:val="22"/>
          <w:szCs w:val="22"/>
        </w:rPr>
      </w:pPr>
      <w:r w:rsidRPr="00856C7F">
        <w:rPr>
          <w:rFonts w:ascii="Calibri" w:hAnsi="Calibri"/>
          <w:sz w:val="22"/>
          <w:szCs w:val="22"/>
        </w:rPr>
        <w:t>Nil.</w:t>
      </w:r>
    </w:p>
    <w:p w:rsidR="00F25443" w:rsidRPr="00856C7F" w:rsidRDefault="00F25443" w:rsidP="00F25443">
      <w:pPr>
        <w:ind w:left="720"/>
        <w:rPr>
          <w:rFonts w:ascii="Calibri" w:hAnsi="Calibri"/>
          <w:i/>
          <w:sz w:val="22"/>
          <w:szCs w:val="22"/>
        </w:rPr>
      </w:pPr>
    </w:p>
    <w:p w:rsidR="00F25443" w:rsidRPr="00856C7F" w:rsidRDefault="00F25443" w:rsidP="00F25443">
      <w:pPr>
        <w:ind w:left="720"/>
        <w:rPr>
          <w:rFonts w:ascii="Calibri" w:hAnsi="Calibri"/>
          <w:i/>
          <w:sz w:val="22"/>
          <w:szCs w:val="22"/>
        </w:rPr>
      </w:pPr>
      <w:r w:rsidRPr="00856C7F">
        <w:rPr>
          <w:rFonts w:ascii="Calibri" w:hAnsi="Calibri"/>
          <w:i/>
          <w:sz w:val="22"/>
          <w:szCs w:val="22"/>
        </w:rPr>
        <w:t>Desirable:</w:t>
      </w:r>
    </w:p>
    <w:p w:rsidR="00F25443" w:rsidRPr="00856C7F" w:rsidRDefault="00F25443" w:rsidP="00F25443">
      <w:pPr>
        <w:numPr>
          <w:ilvl w:val="0"/>
          <w:numId w:val="21"/>
        </w:numPr>
        <w:tabs>
          <w:tab w:val="clear" w:pos="425"/>
          <w:tab w:val="clear" w:pos="851"/>
          <w:tab w:val="clear" w:pos="1276"/>
          <w:tab w:val="clear" w:pos="1701"/>
          <w:tab w:val="clear" w:pos="2268"/>
          <w:tab w:val="clear" w:pos="2835"/>
          <w:tab w:val="clear" w:pos="3402"/>
          <w:tab w:val="clear" w:pos="3969"/>
          <w:tab w:val="clear" w:pos="4536"/>
          <w:tab w:val="left" w:pos="1134"/>
        </w:tabs>
        <w:ind w:hanging="1779"/>
        <w:rPr>
          <w:rFonts w:ascii="Calibri" w:hAnsi="Calibri"/>
          <w:sz w:val="22"/>
          <w:szCs w:val="22"/>
        </w:rPr>
      </w:pPr>
      <w:r w:rsidRPr="00856C7F">
        <w:rPr>
          <w:rFonts w:ascii="Calibri" w:hAnsi="Calibri"/>
          <w:sz w:val="22"/>
          <w:szCs w:val="22"/>
        </w:rPr>
        <w:t>Extensive audio-typing experience.</w:t>
      </w:r>
    </w:p>
    <w:p w:rsidR="00F25443" w:rsidRPr="00856C7F" w:rsidRDefault="00F25443" w:rsidP="00F25443">
      <w:pPr>
        <w:ind w:left="1134"/>
        <w:rPr>
          <w:rFonts w:ascii="Calibri" w:hAnsi="Calibri"/>
          <w:sz w:val="22"/>
          <w:szCs w:val="22"/>
        </w:rPr>
      </w:pPr>
    </w:p>
    <w:p w:rsidR="00F25443" w:rsidRPr="00856C7F" w:rsidRDefault="00F25443" w:rsidP="00F25443">
      <w:pPr>
        <w:ind w:left="1134"/>
        <w:rPr>
          <w:rFonts w:ascii="Univers" w:hAnsi="Univers"/>
          <w:sz w:val="22"/>
          <w:szCs w:val="22"/>
        </w:rPr>
      </w:pPr>
    </w:p>
    <w:p w:rsidR="00F25443" w:rsidRDefault="00F25443">
      <w:pPr>
        <w:tabs>
          <w:tab w:val="clear" w:pos="425"/>
          <w:tab w:val="clear" w:pos="851"/>
          <w:tab w:val="clear" w:pos="1276"/>
          <w:tab w:val="clear" w:pos="1701"/>
          <w:tab w:val="clear" w:pos="2268"/>
          <w:tab w:val="clear" w:pos="2835"/>
          <w:tab w:val="clear" w:pos="3402"/>
          <w:tab w:val="clear" w:pos="3969"/>
          <w:tab w:val="clear" w:pos="4536"/>
        </w:tabs>
        <w:jc w:val="left"/>
        <w:rPr>
          <w:rFonts w:asciiTheme="minorHAnsi" w:hAnsiTheme="minorHAnsi" w:cstheme="minorHAnsi"/>
          <w:sz w:val="22"/>
          <w:szCs w:val="22"/>
          <w:u w:val="single"/>
        </w:rPr>
      </w:pPr>
      <w:r>
        <w:rPr>
          <w:rFonts w:asciiTheme="minorHAnsi" w:hAnsiTheme="minorHAnsi" w:cstheme="minorHAnsi"/>
          <w:b/>
          <w:sz w:val="22"/>
          <w:szCs w:val="22"/>
          <w:u w:val="single"/>
        </w:rPr>
        <w:br w:type="page"/>
      </w:r>
    </w:p>
    <w:p w:rsidR="00CF1CE1" w:rsidRPr="00633B60" w:rsidRDefault="00CF1CE1" w:rsidP="009B6F59">
      <w:pPr>
        <w:pStyle w:val="Title"/>
        <w:rPr>
          <w:rFonts w:asciiTheme="minorHAnsi" w:hAnsiTheme="minorHAnsi" w:cstheme="minorHAnsi"/>
          <w:b w:val="0"/>
          <w:sz w:val="22"/>
          <w:szCs w:val="22"/>
          <w:u w:val="single"/>
        </w:rPr>
      </w:pPr>
    </w:p>
    <w:p w:rsidR="00CF1CE1" w:rsidRDefault="00CF1CE1" w:rsidP="00CF1CE1">
      <w:pPr>
        <w:pStyle w:val="Header"/>
        <w:tabs>
          <w:tab w:val="clear" w:pos="425"/>
          <w:tab w:val="left" w:pos="142"/>
        </w:tabs>
        <w:ind w:left="142" w:right="227"/>
        <w:jc w:val="center"/>
        <w:rPr>
          <w:rFonts w:asciiTheme="minorHAnsi" w:hAnsiTheme="minorHAnsi" w:cstheme="minorHAnsi"/>
          <w:sz w:val="22"/>
          <w:szCs w:val="22"/>
        </w:rPr>
      </w:pPr>
      <w:r w:rsidRPr="00633B60">
        <w:rPr>
          <w:rFonts w:asciiTheme="minorHAnsi" w:hAnsiTheme="minorHAnsi" w:cstheme="minorHAnsi"/>
          <w:sz w:val="22"/>
          <w:szCs w:val="22"/>
        </w:rPr>
        <w:object w:dxaOrig="7470" w:dyaOrig="5280">
          <v:shape id="_x0000_i1028" type="#_x0000_t75" style="width:49.65pt;height:34.75pt" o:ole="">
            <v:imagedata r:id="rId10" o:title=""/>
          </v:shape>
          <o:OLEObject Type="Embed" ProgID="PBrush" ShapeID="_x0000_i1028" DrawAspect="Content" ObjectID="_1577100205" r:id="rId17"/>
        </w:object>
      </w:r>
    </w:p>
    <w:p w:rsidR="00F25443" w:rsidRPr="00633B60" w:rsidRDefault="00F25443" w:rsidP="00CF1CE1">
      <w:pPr>
        <w:pStyle w:val="Header"/>
        <w:tabs>
          <w:tab w:val="clear" w:pos="425"/>
          <w:tab w:val="left" w:pos="142"/>
        </w:tabs>
        <w:ind w:left="142" w:right="227"/>
        <w:jc w:val="center"/>
        <w:rPr>
          <w:rFonts w:asciiTheme="minorHAnsi" w:hAnsiTheme="minorHAnsi" w:cstheme="minorHAnsi"/>
          <w:sz w:val="22"/>
          <w:szCs w:val="22"/>
        </w:rPr>
      </w:pPr>
    </w:p>
    <w:p w:rsidR="00CF1CE1" w:rsidRPr="00633B60" w:rsidRDefault="00CF1CE1" w:rsidP="00CF1CE1">
      <w:pPr>
        <w:tabs>
          <w:tab w:val="clear" w:pos="425"/>
          <w:tab w:val="left" w:pos="142"/>
        </w:tabs>
        <w:spacing w:before="200" w:after="200"/>
        <w:ind w:left="142" w:right="227"/>
        <w:jc w:val="center"/>
        <w:rPr>
          <w:rFonts w:asciiTheme="minorHAnsi" w:hAnsiTheme="minorHAnsi" w:cstheme="minorHAnsi"/>
          <w:b/>
          <w:spacing w:val="40"/>
          <w:sz w:val="22"/>
          <w:szCs w:val="22"/>
        </w:rPr>
      </w:pPr>
      <w:r w:rsidRPr="00633B60">
        <w:rPr>
          <w:rFonts w:asciiTheme="minorHAnsi" w:hAnsiTheme="minorHAnsi" w:cstheme="minorHAnsi"/>
          <w:b/>
          <w:spacing w:val="40"/>
          <w:sz w:val="22"/>
          <w:szCs w:val="22"/>
        </w:rPr>
        <w:t>HIGH COURT OF AUSTRALIA</w:t>
      </w:r>
    </w:p>
    <w:p w:rsidR="00FE7365" w:rsidRPr="00633B60" w:rsidRDefault="00FE7365" w:rsidP="00B17875">
      <w:pPr>
        <w:ind w:right="-57"/>
        <w:jc w:val="left"/>
        <w:rPr>
          <w:rFonts w:asciiTheme="minorHAnsi" w:hAnsiTheme="minorHAnsi" w:cstheme="minorHAnsi"/>
          <w:b/>
          <w:sz w:val="22"/>
          <w:szCs w:val="22"/>
          <w:u w:val="single"/>
        </w:rPr>
      </w:pPr>
    </w:p>
    <w:p w:rsidR="00824282" w:rsidRPr="00633B60" w:rsidRDefault="00824282" w:rsidP="00824282">
      <w:pPr>
        <w:ind w:right="-57"/>
        <w:jc w:val="center"/>
        <w:rPr>
          <w:rFonts w:asciiTheme="minorHAnsi" w:hAnsiTheme="minorHAnsi" w:cstheme="minorHAnsi"/>
          <w:b/>
          <w:bCs/>
          <w:sz w:val="22"/>
          <w:szCs w:val="22"/>
        </w:rPr>
      </w:pPr>
      <w:r w:rsidRPr="00633B60">
        <w:rPr>
          <w:rFonts w:asciiTheme="minorHAnsi" w:hAnsiTheme="minorHAnsi" w:cstheme="minorHAnsi"/>
          <w:b/>
          <w:bCs/>
          <w:sz w:val="22"/>
          <w:szCs w:val="22"/>
        </w:rPr>
        <w:t>APPLICATION COVER SHEET</w:t>
      </w:r>
    </w:p>
    <w:p w:rsidR="00824282" w:rsidRPr="00633B60" w:rsidRDefault="00824282" w:rsidP="00824282">
      <w:pPr>
        <w:ind w:right="-57"/>
        <w:jc w:val="center"/>
        <w:rPr>
          <w:rFonts w:asciiTheme="minorHAnsi" w:hAnsiTheme="minorHAnsi" w:cstheme="minorHAnsi"/>
          <w:i/>
          <w:iCs/>
          <w:sz w:val="22"/>
          <w:szCs w:val="22"/>
        </w:rPr>
      </w:pPr>
    </w:p>
    <w:p w:rsidR="00824282" w:rsidRPr="00633B60" w:rsidRDefault="00824282" w:rsidP="00824282">
      <w:pPr>
        <w:ind w:right="-57"/>
        <w:rPr>
          <w:rFonts w:asciiTheme="minorHAnsi" w:hAnsiTheme="minorHAnsi" w:cstheme="minorHAnsi"/>
          <w:b/>
          <w:bCs/>
          <w:i/>
          <w:iCs/>
          <w:sz w:val="22"/>
          <w:szCs w:val="22"/>
        </w:rPr>
      </w:pPr>
      <w:r w:rsidRPr="00633B60">
        <w:rPr>
          <w:rFonts w:asciiTheme="minorHAnsi" w:hAnsiTheme="minorHAnsi" w:cstheme="minorHAnsi"/>
          <w:b/>
          <w:bCs/>
          <w:i/>
          <w:iCs/>
          <w:sz w:val="22"/>
          <w:szCs w:val="22"/>
        </w:rPr>
        <w:t>Vacancy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4286"/>
        <w:gridCol w:w="1559"/>
        <w:gridCol w:w="1705"/>
      </w:tblGrid>
      <w:tr w:rsidR="00824282" w:rsidRPr="00633B60">
        <w:trPr>
          <w:trHeight w:val="641"/>
        </w:trPr>
        <w:tc>
          <w:tcPr>
            <w:tcW w:w="1918"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Position Title:</w:t>
            </w:r>
          </w:p>
        </w:tc>
        <w:tc>
          <w:tcPr>
            <w:tcW w:w="4286" w:type="dxa"/>
            <w:vAlign w:val="center"/>
          </w:tcPr>
          <w:p w:rsidR="00824282" w:rsidRPr="00633B60" w:rsidRDefault="00743D34" w:rsidP="00824282">
            <w:pPr>
              <w:ind w:right="-57"/>
              <w:rPr>
                <w:rFonts w:asciiTheme="minorHAnsi" w:hAnsiTheme="minorHAnsi" w:cstheme="minorHAnsi"/>
                <w:b/>
                <w:bCs/>
                <w:sz w:val="22"/>
                <w:szCs w:val="22"/>
              </w:rPr>
            </w:pPr>
            <w:r>
              <w:rPr>
                <w:rFonts w:asciiTheme="minorHAnsi" w:hAnsiTheme="minorHAnsi" w:cstheme="minorHAnsi"/>
                <w:b/>
                <w:bCs/>
                <w:sz w:val="22"/>
                <w:szCs w:val="22"/>
              </w:rPr>
              <w:t xml:space="preserve">Casual </w:t>
            </w:r>
            <w:r w:rsidR="00F25443">
              <w:rPr>
                <w:rFonts w:asciiTheme="minorHAnsi" w:hAnsiTheme="minorHAnsi" w:cstheme="minorHAnsi"/>
                <w:b/>
                <w:bCs/>
                <w:sz w:val="22"/>
                <w:szCs w:val="22"/>
              </w:rPr>
              <w:t>Court Reporting Officer</w:t>
            </w:r>
          </w:p>
        </w:tc>
        <w:tc>
          <w:tcPr>
            <w:tcW w:w="1559"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Position Classification:</w:t>
            </w:r>
          </w:p>
        </w:tc>
        <w:tc>
          <w:tcPr>
            <w:tcW w:w="1705" w:type="dxa"/>
            <w:vAlign w:val="center"/>
          </w:tcPr>
          <w:p w:rsidR="00824282" w:rsidRPr="00633B60" w:rsidRDefault="00633B60" w:rsidP="00824282">
            <w:pPr>
              <w:ind w:right="-57"/>
              <w:rPr>
                <w:rFonts w:asciiTheme="minorHAnsi" w:hAnsiTheme="minorHAnsi" w:cstheme="minorHAnsi"/>
                <w:b/>
                <w:bCs/>
                <w:sz w:val="22"/>
                <w:szCs w:val="22"/>
              </w:rPr>
            </w:pPr>
            <w:r w:rsidRPr="00633B60">
              <w:rPr>
                <w:rFonts w:asciiTheme="minorHAnsi" w:hAnsiTheme="minorHAnsi" w:cstheme="minorHAnsi"/>
                <w:b/>
                <w:bCs/>
                <w:sz w:val="22"/>
                <w:szCs w:val="22"/>
              </w:rPr>
              <w:t xml:space="preserve">HCE Level </w:t>
            </w:r>
            <w:r w:rsidR="00F25443">
              <w:rPr>
                <w:rFonts w:asciiTheme="minorHAnsi" w:hAnsiTheme="minorHAnsi" w:cstheme="minorHAnsi"/>
                <w:b/>
                <w:bCs/>
                <w:sz w:val="22"/>
                <w:szCs w:val="22"/>
              </w:rPr>
              <w:t>3</w:t>
            </w:r>
          </w:p>
        </w:tc>
      </w:tr>
    </w:tbl>
    <w:p w:rsidR="00824282" w:rsidRPr="00633B60" w:rsidRDefault="00824282" w:rsidP="00824282">
      <w:pPr>
        <w:ind w:right="-57"/>
        <w:rPr>
          <w:rFonts w:asciiTheme="minorHAnsi" w:hAnsiTheme="minorHAnsi" w:cstheme="minorHAnsi"/>
          <w:sz w:val="22"/>
          <w:szCs w:val="22"/>
        </w:rPr>
      </w:pPr>
    </w:p>
    <w:p w:rsidR="00824282" w:rsidRPr="00633B60" w:rsidRDefault="00824282" w:rsidP="00824282">
      <w:pPr>
        <w:ind w:right="-57"/>
        <w:rPr>
          <w:rFonts w:asciiTheme="minorHAnsi" w:hAnsiTheme="minorHAnsi" w:cstheme="minorHAnsi"/>
          <w:b/>
          <w:bCs/>
          <w:i/>
          <w:iCs/>
          <w:sz w:val="22"/>
          <w:szCs w:val="22"/>
        </w:rPr>
      </w:pPr>
      <w:r w:rsidRPr="00633B60">
        <w:rPr>
          <w:rFonts w:asciiTheme="minorHAnsi" w:hAnsiTheme="minorHAnsi" w:cstheme="minorHAnsi"/>
          <w:b/>
          <w:bCs/>
          <w:i/>
          <w:iCs/>
          <w:sz w:val="22"/>
          <w:szCs w:val="22"/>
        </w:rPr>
        <w:t>Personal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1559"/>
        <w:gridCol w:w="3119"/>
      </w:tblGrid>
      <w:tr w:rsidR="00824282" w:rsidRPr="00633B60">
        <w:trPr>
          <w:trHeight w:val="397"/>
        </w:trPr>
        <w:tc>
          <w:tcPr>
            <w:tcW w:w="2093"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Title</w:t>
            </w:r>
          </w:p>
        </w:tc>
        <w:tc>
          <w:tcPr>
            <w:tcW w:w="2693" w:type="dxa"/>
            <w:vAlign w:val="center"/>
          </w:tcPr>
          <w:p w:rsidR="00824282" w:rsidRPr="00633B60" w:rsidRDefault="00824282" w:rsidP="00824282">
            <w:pPr>
              <w:ind w:right="-57"/>
              <w:rPr>
                <w:rFonts w:asciiTheme="minorHAnsi" w:hAnsiTheme="minorHAnsi" w:cstheme="minorHAnsi"/>
                <w:sz w:val="22"/>
                <w:szCs w:val="22"/>
              </w:rPr>
            </w:pPr>
          </w:p>
        </w:tc>
        <w:tc>
          <w:tcPr>
            <w:tcW w:w="1559"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Surname</w:t>
            </w:r>
          </w:p>
        </w:tc>
        <w:tc>
          <w:tcPr>
            <w:tcW w:w="3119" w:type="dxa"/>
            <w:vAlign w:val="center"/>
          </w:tcPr>
          <w:p w:rsidR="00824282" w:rsidRPr="00633B60" w:rsidRDefault="00824282" w:rsidP="00824282">
            <w:pPr>
              <w:ind w:right="-57"/>
              <w:rPr>
                <w:rFonts w:asciiTheme="minorHAnsi" w:hAnsiTheme="minorHAnsi" w:cstheme="minorHAnsi"/>
                <w:b/>
                <w:sz w:val="22"/>
                <w:szCs w:val="22"/>
              </w:rPr>
            </w:pPr>
          </w:p>
        </w:tc>
      </w:tr>
      <w:tr w:rsidR="00824282" w:rsidRPr="00633B60">
        <w:trPr>
          <w:trHeight w:val="397"/>
        </w:trPr>
        <w:tc>
          <w:tcPr>
            <w:tcW w:w="2093"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Given Names</w:t>
            </w:r>
          </w:p>
        </w:tc>
        <w:tc>
          <w:tcPr>
            <w:tcW w:w="2693" w:type="dxa"/>
            <w:vAlign w:val="center"/>
          </w:tcPr>
          <w:p w:rsidR="00824282" w:rsidRPr="00633B60" w:rsidRDefault="00824282" w:rsidP="00824282">
            <w:pPr>
              <w:ind w:right="-57"/>
              <w:rPr>
                <w:rFonts w:asciiTheme="minorHAnsi" w:hAnsiTheme="minorHAnsi" w:cstheme="minorHAnsi"/>
                <w:sz w:val="22"/>
                <w:szCs w:val="22"/>
              </w:rPr>
            </w:pPr>
          </w:p>
        </w:tc>
        <w:tc>
          <w:tcPr>
            <w:tcW w:w="1559" w:type="dxa"/>
            <w:vAlign w:val="center"/>
          </w:tcPr>
          <w:p w:rsidR="00824282" w:rsidRPr="00633B60" w:rsidRDefault="00824282" w:rsidP="00824282">
            <w:pPr>
              <w:ind w:right="-57"/>
              <w:jc w:val="left"/>
              <w:rPr>
                <w:rFonts w:asciiTheme="minorHAnsi" w:hAnsiTheme="minorHAnsi" w:cstheme="minorHAnsi"/>
                <w:sz w:val="22"/>
                <w:szCs w:val="22"/>
              </w:rPr>
            </w:pPr>
            <w:r w:rsidRPr="00633B60">
              <w:rPr>
                <w:rFonts w:asciiTheme="minorHAnsi" w:hAnsiTheme="minorHAnsi" w:cstheme="minorHAnsi"/>
                <w:sz w:val="22"/>
                <w:szCs w:val="22"/>
              </w:rPr>
              <w:t>Date of Birth</w:t>
            </w:r>
          </w:p>
          <w:p w:rsidR="00824282" w:rsidRPr="00633B60" w:rsidRDefault="00824282" w:rsidP="00824282">
            <w:pPr>
              <w:ind w:right="-57"/>
              <w:jc w:val="left"/>
              <w:rPr>
                <w:rFonts w:asciiTheme="minorHAnsi" w:hAnsiTheme="minorHAnsi" w:cstheme="minorHAnsi"/>
                <w:i/>
                <w:iCs/>
                <w:sz w:val="22"/>
                <w:szCs w:val="22"/>
              </w:rPr>
            </w:pPr>
            <w:r w:rsidRPr="00633B60">
              <w:rPr>
                <w:rFonts w:asciiTheme="minorHAnsi" w:hAnsiTheme="minorHAnsi" w:cstheme="minorHAnsi"/>
                <w:i/>
                <w:iCs/>
                <w:sz w:val="22"/>
                <w:szCs w:val="22"/>
              </w:rPr>
              <w:t>(optional)</w:t>
            </w:r>
          </w:p>
        </w:tc>
        <w:tc>
          <w:tcPr>
            <w:tcW w:w="3119" w:type="dxa"/>
            <w:vAlign w:val="center"/>
          </w:tcPr>
          <w:p w:rsidR="00824282" w:rsidRPr="00633B60" w:rsidRDefault="00824282" w:rsidP="00824282">
            <w:pPr>
              <w:ind w:right="-57"/>
              <w:rPr>
                <w:rFonts w:asciiTheme="minorHAnsi" w:hAnsiTheme="minorHAnsi" w:cstheme="minorHAnsi"/>
                <w:sz w:val="22"/>
                <w:szCs w:val="22"/>
              </w:rPr>
            </w:pPr>
          </w:p>
        </w:tc>
      </w:tr>
      <w:tr w:rsidR="00824282" w:rsidRPr="00633B60">
        <w:trPr>
          <w:trHeight w:val="1211"/>
        </w:trPr>
        <w:tc>
          <w:tcPr>
            <w:tcW w:w="2093"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Postal Address</w:t>
            </w:r>
          </w:p>
        </w:tc>
        <w:tc>
          <w:tcPr>
            <w:tcW w:w="7371" w:type="dxa"/>
            <w:gridSpan w:val="3"/>
            <w:vAlign w:val="center"/>
          </w:tcPr>
          <w:p w:rsidR="00824282" w:rsidRPr="00633B60" w:rsidRDefault="00824282" w:rsidP="00824282">
            <w:pPr>
              <w:ind w:right="-57"/>
              <w:jc w:val="left"/>
              <w:rPr>
                <w:rFonts w:asciiTheme="minorHAnsi" w:hAnsiTheme="minorHAnsi" w:cstheme="minorHAnsi"/>
                <w:b/>
                <w:iCs/>
                <w:sz w:val="22"/>
                <w:szCs w:val="22"/>
              </w:rPr>
            </w:pPr>
          </w:p>
        </w:tc>
      </w:tr>
      <w:tr w:rsidR="00824282" w:rsidRPr="00633B60">
        <w:trPr>
          <w:trHeight w:val="510"/>
        </w:trPr>
        <w:tc>
          <w:tcPr>
            <w:tcW w:w="2093" w:type="dxa"/>
            <w:vAlign w:val="center"/>
          </w:tcPr>
          <w:p w:rsidR="00824282" w:rsidRPr="00633B60" w:rsidRDefault="00824282" w:rsidP="00824282">
            <w:pPr>
              <w:ind w:right="-57"/>
              <w:jc w:val="left"/>
              <w:rPr>
                <w:rFonts w:asciiTheme="minorHAnsi" w:hAnsiTheme="minorHAnsi" w:cstheme="minorHAnsi"/>
                <w:sz w:val="22"/>
                <w:szCs w:val="22"/>
              </w:rPr>
            </w:pPr>
            <w:r w:rsidRPr="00633B60">
              <w:rPr>
                <w:rFonts w:asciiTheme="minorHAnsi" w:hAnsiTheme="minorHAnsi" w:cstheme="minorHAnsi"/>
                <w:sz w:val="22"/>
                <w:szCs w:val="22"/>
              </w:rPr>
              <w:t>Contact Phone No (business hours)</w:t>
            </w:r>
          </w:p>
        </w:tc>
        <w:tc>
          <w:tcPr>
            <w:tcW w:w="7371" w:type="dxa"/>
            <w:gridSpan w:val="3"/>
            <w:vAlign w:val="center"/>
          </w:tcPr>
          <w:p w:rsidR="00824282" w:rsidRPr="00633B60" w:rsidRDefault="00824282" w:rsidP="00824282">
            <w:pPr>
              <w:ind w:right="-57"/>
              <w:jc w:val="left"/>
              <w:rPr>
                <w:rFonts w:asciiTheme="minorHAnsi" w:hAnsiTheme="minorHAnsi" w:cstheme="minorHAnsi"/>
                <w:b/>
                <w:iCs/>
                <w:sz w:val="22"/>
                <w:szCs w:val="22"/>
              </w:rPr>
            </w:pPr>
          </w:p>
        </w:tc>
      </w:tr>
      <w:tr w:rsidR="00824282" w:rsidRPr="00633B60">
        <w:trPr>
          <w:trHeight w:val="510"/>
        </w:trPr>
        <w:tc>
          <w:tcPr>
            <w:tcW w:w="2093" w:type="dxa"/>
            <w:vAlign w:val="center"/>
          </w:tcPr>
          <w:p w:rsidR="00824282" w:rsidRPr="00633B60" w:rsidRDefault="00824282" w:rsidP="00824282">
            <w:pPr>
              <w:ind w:right="-57"/>
              <w:jc w:val="left"/>
              <w:rPr>
                <w:rFonts w:asciiTheme="minorHAnsi" w:hAnsiTheme="minorHAnsi" w:cstheme="minorHAnsi"/>
                <w:sz w:val="22"/>
                <w:szCs w:val="22"/>
              </w:rPr>
            </w:pPr>
            <w:r w:rsidRPr="00633B60">
              <w:rPr>
                <w:rFonts w:asciiTheme="minorHAnsi" w:hAnsiTheme="minorHAnsi" w:cstheme="minorHAnsi"/>
                <w:sz w:val="22"/>
                <w:szCs w:val="22"/>
              </w:rPr>
              <w:t>Mobile Phone No</w:t>
            </w:r>
          </w:p>
        </w:tc>
        <w:tc>
          <w:tcPr>
            <w:tcW w:w="7371" w:type="dxa"/>
            <w:gridSpan w:val="3"/>
            <w:vAlign w:val="center"/>
          </w:tcPr>
          <w:p w:rsidR="00824282" w:rsidRPr="00633B60" w:rsidRDefault="00824282" w:rsidP="00824282">
            <w:pPr>
              <w:ind w:right="-57"/>
              <w:jc w:val="left"/>
              <w:rPr>
                <w:rFonts w:asciiTheme="minorHAnsi" w:hAnsiTheme="minorHAnsi" w:cstheme="minorHAnsi"/>
                <w:b/>
                <w:iCs/>
                <w:sz w:val="22"/>
                <w:szCs w:val="22"/>
              </w:rPr>
            </w:pPr>
          </w:p>
        </w:tc>
      </w:tr>
      <w:tr w:rsidR="00824282" w:rsidRPr="00633B60">
        <w:trPr>
          <w:trHeight w:val="567"/>
        </w:trPr>
        <w:tc>
          <w:tcPr>
            <w:tcW w:w="9464" w:type="dxa"/>
            <w:gridSpan w:val="4"/>
            <w:vAlign w:val="center"/>
          </w:tcPr>
          <w:p w:rsidR="00824282" w:rsidRPr="00633B60" w:rsidRDefault="00824282" w:rsidP="00824282">
            <w:pPr>
              <w:ind w:right="-57"/>
              <w:jc w:val="left"/>
              <w:rPr>
                <w:rFonts w:asciiTheme="minorHAnsi" w:hAnsiTheme="minorHAnsi" w:cstheme="minorHAnsi"/>
                <w:i/>
                <w:iCs/>
                <w:sz w:val="22"/>
                <w:szCs w:val="22"/>
              </w:rPr>
            </w:pPr>
            <w:r w:rsidRPr="00633B60">
              <w:rPr>
                <w:rFonts w:asciiTheme="minorHAnsi" w:hAnsiTheme="minorHAnsi" w:cstheme="minorHAnsi"/>
                <w:i/>
                <w:iCs/>
                <w:sz w:val="22"/>
                <w:szCs w:val="22"/>
              </w:rPr>
              <w:t>You must be an Australian citizen to be eligible for employment at the High Court of Australia.</w:t>
            </w:r>
          </w:p>
          <w:p w:rsidR="00824282" w:rsidRPr="00A351BA" w:rsidRDefault="00A351BA" w:rsidP="00A351BA">
            <w:pPr>
              <w:ind w:right="-57"/>
              <w:rPr>
                <w:rFonts w:cs="Calibri"/>
              </w:rPr>
            </w:pPr>
            <w:r w:rsidRPr="00FA4207">
              <w:rPr>
                <w:rFonts w:cs="Calibri"/>
              </w:rPr>
              <w:t>Do you have any restrictions that may prevent your employ</w:t>
            </w:r>
            <w:r w:rsidR="00224E47">
              <w:rPr>
                <w:rFonts w:cs="Calibri"/>
              </w:rPr>
              <w:t>ment with the High Court? Yes/no</w:t>
            </w:r>
            <w:r>
              <w:rPr>
                <w:rFonts w:cs="Calibri"/>
              </w:rPr>
              <w:t>, if yes please provide reasons.</w:t>
            </w:r>
          </w:p>
          <w:p w:rsidR="00824282" w:rsidRPr="00633B60" w:rsidRDefault="00824282" w:rsidP="00824282">
            <w:pPr>
              <w:ind w:right="-57"/>
              <w:jc w:val="left"/>
              <w:rPr>
                <w:rFonts w:asciiTheme="minorHAnsi" w:hAnsiTheme="minorHAnsi" w:cstheme="minorHAnsi"/>
                <w:sz w:val="22"/>
                <w:szCs w:val="22"/>
              </w:rPr>
            </w:pPr>
            <w:r w:rsidRPr="00633B60">
              <w:rPr>
                <w:rFonts w:asciiTheme="minorHAnsi" w:hAnsiTheme="minorHAnsi" w:cstheme="minorHAnsi"/>
                <w:sz w:val="22"/>
                <w:szCs w:val="22"/>
              </w:rPr>
              <w:t xml:space="preserve">Are you an Australian citizen?    </w:t>
            </w:r>
            <w:r w:rsidRPr="00633B60">
              <w:rPr>
                <w:rFonts w:asciiTheme="minorHAnsi" w:hAnsiTheme="minorHAnsi" w:cstheme="minorHAnsi"/>
                <w:i/>
                <w:iCs/>
                <w:sz w:val="22"/>
                <w:szCs w:val="22"/>
              </w:rPr>
              <w:t>(Please circle or delete)</w:t>
            </w:r>
            <w:r w:rsidRPr="00633B60">
              <w:rPr>
                <w:rFonts w:asciiTheme="minorHAnsi" w:hAnsiTheme="minorHAnsi" w:cstheme="minorHAnsi"/>
                <w:sz w:val="22"/>
                <w:szCs w:val="22"/>
              </w:rPr>
              <w:t xml:space="preserve">     YES /  NO</w:t>
            </w:r>
          </w:p>
        </w:tc>
      </w:tr>
    </w:tbl>
    <w:p w:rsidR="00824282" w:rsidRPr="00633B60" w:rsidRDefault="00824282" w:rsidP="00824282">
      <w:pPr>
        <w:ind w:right="-57"/>
        <w:jc w:val="center"/>
        <w:rPr>
          <w:rFonts w:asciiTheme="minorHAnsi" w:hAnsiTheme="minorHAnsi" w:cstheme="minorHAnsi"/>
          <w:sz w:val="22"/>
          <w:szCs w:val="22"/>
        </w:rPr>
      </w:pPr>
    </w:p>
    <w:p w:rsidR="00824282" w:rsidRPr="00633B60" w:rsidRDefault="00824282" w:rsidP="00824282">
      <w:pPr>
        <w:ind w:right="-57"/>
        <w:rPr>
          <w:rFonts w:asciiTheme="minorHAnsi" w:hAnsiTheme="minorHAnsi" w:cstheme="minorHAnsi"/>
          <w:b/>
          <w:bCs/>
          <w:i/>
          <w:iCs/>
          <w:sz w:val="22"/>
          <w:szCs w:val="22"/>
        </w:rPr>
      </w:pPr>
      <w:r w:rsidRPr="00633B60">
        <w:rPr>
          <w:rFonts w:asciiTheme="minorHAnsi" w:hAnsiTheme="minorHAnsi" w:cstheme="minorHAnsi"/>
          <w:b/>
          <w:bCs/>
          <w:i/>
          <w:iCs/>
          <w:sz w:val="22"/>
          <w:szCs w:val="22"/>
        </w:rPr>
        <w:t>Commonwealth/</w:t>
      </w:r>
      <w:smartTag w:uri="urn:schemas-microsoft-com:office:smarttags" w:element="stockticker">
        <w:r w:rsidRPr="00633B60">
          <w:rPr>
            <w:rFonts w:asciiTheme="minorHAnsi" w:hAnsiTheme="minorHAnsi" w:cstheme="minorHAnsi"/>
            <w:b/>
            <w:bCs/>
            <w:i/>
            <w:iCs/>
            <w:sz w:val="22"/>
            <w:szCs w:val="22"/>
          </w:rPr>
          <w:t>APS</w:t>
        </w:r>
      </w:smartTag>
      <w:r w:rsidRPr="00633B60">
        <w:rPr>
          <w:rFonts w:asciiTheme="minorHAnsi" w:hAnsiTheme="minorHAnsi" w:cstheme="minorHAnsi"/>
          <w:b/>
          <w:bCs/>
          <w:i/>
          <w:iCs/>
          <w:sz w:val="22"/>
          <w:szCs w:val="22"/>
        </w:rPr>
        <w:t>/State Government Employment</w:t>
      </w:r>
    </w:p>
    <w:p w:rsidR="00824282" w:rsidRPr="00633B60" w:rsidRDefault="00824282" w:rsidP="00824282">
      <w:pPr>
        <w:ind w:right="-57"/>
        <w:rPr>
          <w:rFonts w:asciiTheme="minorHAnsi" w:hAnsiTheme="minorHAnsi" w:cstheme="minorHAnsi"/>
          <w:i/>
          <w:iCs/>
          <w:sz w:val="22"/>
          <w:szCs w:val="22"/>
        </w:rPr>
      </w:pPr>
      <w:r w:rsidRPr="00633B60">
        <w:rPr>
          <w:rFonts w:asciiTheme="minorHAnsi" w:hAnsiTheme="minorHAnsi" w:cstheme="minorHAnsi"/>
          <w:i/>
          <w:iCs/>
          <w:sz w:val="22"/>
          <w:szCs w:val="22"/>
        </w:rPr>
        <w:t xml:space="preserve">The High Court of Australia is not an </w:t>
      </w:r>
      <w:smartTag w:uri="urn:schemas-microsoft-com:office:smarttags" w:element="stockticker">
        <w:r w:rsidRPr="00633B60">
          <w:rPr>
            <w:rFonts w:asciiTheme="minorHAnsi" w:hAnsiTheme="minorHAnsi" w:cstheme="minorHAnsi"/>
            <w:i/>
            <w:iCs/>
            <w:sz w:val="22"/>
            <w:szCs w:val="22"/>
          </w:rPr>
          <w:t>APS</w:t>
        </w:r>
      </w:smartTag>
      <w:r w:rsidRPr="00633B60">
        <w:rPr>
          <w:rFonts w:asciiTheme="minorHAnsi" w:hAnsiTheme="minorHAnsi" w:cstheme="minorHAnsi"/>
          <w:i/>
          <w:iCs/>
          <w:sz w:val="22"/>
          <w:szCs w:val="22"/>
        </w:rPr>
        <w:t xml:space="preserve"> employer, however will recognise prior service with qualifying government employers.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2"/>
        <w:gridCol w:w="2551"/>
        <w:gridCol w:w="2126"/>
      </w:tblGrid>
      <w:tr w:rsidR="00824282" w:rsidRPr="00633B60">
        <w:trPr>
          <w:trHeight w:val="567"/>
        </w:trPr>
        <w:tc>
          <w:tcPr>
            <w:tcW w:w="7338" w:type="dxa"/>
            <w:gridSpan w:val="3"/>
            <w:vAlign w:val="center"/>
          </w:tcPr>
          <w:p w:rsidR="00824282" w:rsidRPr="00633B60" w:rsidRDefault="00824282" w:rsidP="00824282">
            <w:pPr>
              <w:ind w:right="-57"/>
              <w:jc w:val="left"/>
              <w:rPr>
                <w:rFonts w:asciiTheme="minorHAnsi" w:hAnsiTheme="minorHAnsi" w:cstheme="minorHAnsi"/>
                <w:sz w:val="22"/>
                <w:szCs w:val="22"/>
              </w:rPr>
            </w:pPr>
            <w:r w:rsidRPr="00633B60">
              <w:rPr>
                <w:rFonts w:asciiTheme="minorHAnsi" w:hAnsiTheme="minorHAnsi" w:cstheme="minorHAnsi"/>
                <w:sz w:val="22"/>
                <w:szCs w:val="22"/>
              </w:rPr>
              <w:t xml:space="preserve">Are you currently a Commonwealth, </w:t>
            </w:r>
            <w:smartTag w:uri="urn:schemas-microsoft-com:office:smarttags" w:element="stockticker">
              <w:r w:rsidRPr="00633B60">
                <w:rPr>
                  <w:rFonts w:asciiTheme="minorHAnsi" w:hAnsiTheme="minorHAnsi" w:cstheme="minorHAnsi"/>
                  <w:sz w:val="22"/>
                  <w:szCs w:val="22"/>
                </w:rPr>
                <w:t>APS</w:t>
              </w:r>
            </w:smartTag>
            <w:r w:rsidRPr="00633B60">
              <w:rPr>
                <w:rFonts w:asciiTheme="minorHAnsi" w:hAnsiTheme="minorHAnsi" w:cstheme="minorHAnsi"/>
                <w:sz w:val="22"/>
                <w:szCs w:val="22"/>
              </w:rPr>
              <w:t xml:space="preserve"> or State government employee?</w:t>
            </w:r>
            <w:r w:rsidRPr="00633B60">
              <w:rPr>
                <w:rFonts w:asciiTheme="minorHAnsi" w:hAnsiTheme="minorHAnsi" w:cstheme="minorHAnsi"/>
                <w:i/>
                <w:iCs/>
                <w:sz w:val="22"/>
                <w:szCs w:val="22"/>
              </w:rPr>
              <w:t xml:space="preserve"> (Please circle)</w:t>
            </w:r>
            <w:r w:rsidRPr="00633B60">
              <w:rPr>
                <w:rFonts w:asciiTheme="minorHAnsi" w:hAnsiTheme="minorHAnsi" w:cstheme="minorHAnsi"/>
                <w:sz w:val="22"/>
                <w:szCs w:val="22"/>
              </w:rPr>
              <w:t xml:space="preserve">     </w:t>
            </w:r>
          </w:p>
        </w:tc>
        <w:tc>
          <w:tcPr>
            <w:tcW w:w="2126" w:type="dxa"/>
            <w:vAlign w:val="center"/>
          </w:tcPr>
          <w:p w:rsidR="00824282" w:rsidRPr="00633B60" w:rsidRDefault="00824282" w:rsidP="00824282">
            <w:pPr>
              <w:ind w:right="-57"/>
              <w:jc w:val="center"/>
              <w:rPr>
                <w:rFonts w:asciiTheme="minorHAnsi" w:hAnsiTheme="minorHAnsi" w:cstheme="minorHAnsi"/>
                <w:sz w:val="22"/>
                <w:szCs w:val="22"/>
              </w:rPr>
            </w:pPr>
            <w:r w:rsidRPr="00633B60">
              <w:rPr>
                <w:rFonts w:asciiTheme="minorHAnsi" w:hAnsiTheme="minorHAnsi" w:cstheme="minorHAnsi"/>
                <w:sz w:val="22"/>
                <w:szCs w:val="22"/>
              </w:rPr>
              <w:t>YES  /  NO</w:t>
            </w:r>
          </w:p>
        </w:tc>
      </w:tr>
      <w:tr w:rsidR="00824282" w:rsidRPr="00633B60">
        <w:trPr>
          <w:trHeight w:val="340"/>
        </w:trPr>
        <w:tc>
          <w:tcPr>
            <w:tcW w:w="2235" w:type="dxa"/>
            <w:vAlign w:val="center"/>
          </w:tcPr>
          <w:p w:rsidR="00824282" w:rsidRPr="00633B60" w:rsidRDefault="00824282" w:rsidP="00824282">
            <w:pPr>
              <w:ind w:right="-57"/>
              <w:jc w:val="left"/>
              <w:rPr>
                <w:rFonts w:asciiTheme="minorHAnsi" w:hAnsiTheme="minorHAnsi" w:cstheme="minorHAnsi"/>
                <w:sz w:val="22"/>
                <w:szCs w:val="22"/>
              </w:rPr>
            </w:pPr>
            <w:smartTag w:uri="urn:schemas-microsoft-com:office:smarttags" w:element="stockticker">
              <w:r w:rsidRPr="00633B60">
                <w:rPr>
                  <w:rFonts w:asciiTheme="minorHAnsi" w:hAnsiTheme="minorHAnsi" w:cstheme="minorHAnsi"/>
                  <w:sz w:val="22"/>
                  <w:szCs w:val="22"/>
                </w:rPr>
                <w:t>AGS</w:t>
              </w:r>
            </w:smartTag>
            <w:r w:rsidRPr="00633B60">
              <w:rPr>
                <w:rFonts w:asciiTheme="minorHAnsi" w:hAnsiTheme="minorHAnsi" w:cstheme="minorHAnsi"/>
                <w:sz w:val="22"/>
                <w:szCs w:val="22"/>
              </w:rPr>
              <w:t xml:space="preserve"> number</w:t>
            </w:r>
          </w:p>
        </w:tc>
        <w:tc>
          <w:tcPr>
            <w:tcW w:w="7229" w:type="dxa"/>
            <w:gridSpan w:val="3"/>
            <w:vAlign w:val="center"/>
          </w:tcPr>
          <w:p w:rsidR="00824282" w:rsidRPr="00633B60" w:rsidRDefault="00824282" w:rsidP="00824282">
            <w:pPr>
              <w:ind w:right="-57"/>
              <w:jc w:val="left"/>
              <w:rPr>
                <w:rFonts w:asciiTheme="minorHAnsi" w:hAnsiTheme="minorHAnsi" w:cstheme="minorHAnsi"/>
                <w:iCs/>
                <w:sz w:val="22"/>
                <w:szCs w:val="22"/>
              </w:rPr>
            </w:pPr>
          </w:p>
        </w:tc>
      </w:tr>
      <w:tr w:rsidR="00824282" w:rsidRPr="00633B60">
        <w:trPr>
          <w:trHeight w:val="340"/>
        </w:trPr>
        <w:tc>
          <w:tcPr>
            <w:tcW w:w="2235" w:type="dxa"/>
            <w:vAlign w:val="center"/>
          </w:tcPr>
          <w:p w:rsidR="00824282" w:rsidRPr="00633B60" w:rsidRDefault="00824282" w:rsidP="00824282">
            <w:pPr>
              <w:ind w:right="-57"/>
              <w:jc w:val="left"/>
              <w:rPr>
                <w:rFonts w:asciiTheme="minorHAnsi" w:hAnsiTheme="minorHAnsi" w:cstheme="minorHAnsi"/>
                <w:sz w:val="22"/>
                <w:szCs w:val="22"/>
              </w:rPr>
            </w:pPr>
            <w:r w:rsidRPr="00633B60">
              <w:rPr>
                <w:rFonts w:asciiTheme="minorHAnsi" w:hAnsiTheme="minorHAnsi" w:cstheme="minorHAnsi"/>
                <w:sz w:val="22"/>
                <w:szCs w:val="22"/>
              </w:rPr>
              <w:t>Nominal Level</w:t>
            </w:r>
          </w:p>
        </w:tc>
        <w:tc>
          <w:tcPr>
            <w:tcW w:w="2552" w:type="dxa"/>
            <w:vAlign w:val="center"/>
          </w:tcPr>
          <w:p w:rsidR="00824282" w:rsidRPr="00633B60" w:rsidRDefault="00824282" w:rsidP="00824282">
            <w:pPr>
              <w:ind w:right="-57"/>
              <w:jc w:val="left"/>
              <w:rPr>
                <w:rFonts w:asciiTheme="minorHAnsi" w:hAnsiTheme="minorHAnsi" w:cstheme="minorHAnsi"/>
                <w:iCs/>
                <w:sz w:val="22"/>
                <w:szCs w:val="22"/>
              </w:rPr>
            </w:pPr>
          </w:p>
        </w:tc>
        <w:tc>
          <w:tcPr>
            <w:tcW w:w="2551" w:type="dxa"/>
            <w:vAlign w:val="center"/>
          </w:tcPr>
          <w:p w:rsidR="00824282" w:rsidRPr="00633B60" w:rsidRDefault="00824282" w:rsidP="00824282">
            <w:pPr>
              <w:ind w:right="-57"/>
              <w:jc w:val="left"/>
              <w:rPr>
                <w:rFonts w:asciiTheme="minorHAnsi" w:hAnsiTheme="minorHAnsi" w:cstheme="minorHAnsi"/>
                <w:sz w:val="22"/>
                <w:szCs w:val="22"/>
              </w:rPr>
            </w:pPr>
            <w:r w:rsidRPr="00633B60">
              <w:rPr>
                <w:rFonts w:asciiTheme="minorHAnsi" w:hAnsiTheme="minorHAnsi" w:cstheme="minorHAnsi"/>
                <w:sz w:val="22"/>
                <w:szCs w:val="22"/>
              </w:rPr>
              <w:t>Actual Level</w:t>
            </w:r>
          </w:p>
        </w:tc>
        <w:tc>
          <w:tcPr>
            <w:tcW w:w="2126" w:type="dxa"/>
            <w:vAlign w:val="center"/>
          </w:tcPr>
          <w:p w:rsidR="00824282" w:rsidRPr="00633B60" w:rsidRDefault="00824282" w:rsidP="00824282">
            <w:pPr>
              <w:ind w:right="-57"/>
              <w:jc w:val="left"/>
              <w:rPr>
                <w:rFonts w:asciiTheme="minorHAnsi" w:hAnsiTheme="minorHAnsi" w:cstheme="minorHAnsi"/>
                <w:iCs/>
                <w:sz w:val="22"/>
                <w:szCs w:val="22"/>
              </w:rPr>
            </w:pPr>
          </w:p>
        </w:tc>
      </w:tr>
      <w:tr w:rsidR="00824282" w:rsidRPr="00633B60">
        <w:trPr>
          <w:trHeight w:val="340"/>
        </w:trPr>
        <w:tc>
          <w:tcPr>
            <w:tcW w:w="2235" w:type="dxa"/>
            <w:tcBorders>
              <w:right w:val="nil"/>
            </w:tcBorders>
            <w:vAlign w:val="center"/>
          </w:tcPr>
          <w:p w:rsidR="00824282" w:rsidRPr="00633B60" w:rsidRDefault="00824282" w:rsidP="00824282">
            <w:pPr>
              <w:spacing w:before="40" w:after="40"/>
              <w:ind w:right="-57"/>
              <w:jc w:val="left"/>
              <w:rPr>
                <w:rFonts w:asciiTheme="minorHAnsi" w:hAnsiTheme="minorHAnsi" w:cstheme="minorHAnsi"/>
                <w:sz w:val="22"/>
                <w:szCs w:val="22"/>
              </w:rPr>
            </w:pPr>
            <w:r w:rsidRPr="00633B60">
              <w:rPr>
                <w:rFonts w:asciiTheme="minorHAnsi" w:hAnsiTheme="minorHAnsi" w:cstheme="minorHAnsi"/>
                <w:sz w:val="22"/>
                <w:szCs w:val="22"/>
              </w:rPr>
              <w:t>Ongoing Employee</w:t>
            </w:r>
          </w:p>
        </w:tc>
        <w:tc>
          <w:tcPr>
            <w:tcW w:w="2552" w:type="dxa"/>
            <w:tcBorders>
              <w:left w:val="nil"/>
            </w:tcBorders>
            <w:vAlign w:val="center"/>
          </w:tcPr>
          <w:p w:rsidR="00824282" w:rsidRPr="00633B60" w:rsidRDefault="00824282" w:rsidP="00824282">
            <w:pPr>
              <w:spacing w:before="40" w:after="40"/>
              <w:ind w:right="-57"/>
              <w:jc w:val="left"/>
              <w:rPr>
                <w:rFonts w:asciiTheme="minorHAnsi" w:hAnsiTheme="minorHAnsi" w:cstheme="minorHAnsi"/>
                <w:sz w:val="22"/>
                <w:szCs w:val="22"/>
              </w:rPr>
            </w:pPr>
            <w:r w:rsidRPr="00633B60">
              <w:rPr>
                <w:rFonts w:asciiTheme="minorHAnsi" w:hAnsiTheme="minorHAnsi" w:cstheme="minorHAnsi"/>
                <w:sz w:val="22"/>
                <w:szCs w:val="22"/>
              </w:rPr>
              <w:t></w:t>
            </w:r>
          </w:p>
        </w:tc>
        <w:tc>
          <w:tcPr>
            <w:tcW w:w="2551" w:type="dxa"/>
            <w:tcBorders>
              <w:right w:val="nil"/>
            </w:tcBorders>
            <w:vAlign w:val="center"/>
          </w:tcPr>
          <w:p w:rsidR="00824282" w:rsidRPr="00633B60" w:rsidRDefault="00824282" w:rsidP="00824282">
            <w:pPr>
              <w:spacing w:before="40" w:after="40"/>
              <w:ind w:right="-57"/>
              <w:jc w:val="left"/>
              <w:rPr>
                <w:rFonts w:asciiTheme="minorHAnsi" w:hAnsiTheme="minorHAnsi" w:cstheme="minorHAnsi"/>
                <w:sz w:val="22"/>
                <w:szCs w:val="22"/>
              </w:rPr>
            </w:pPr>
            <w:r w:rsidRPr="00633B60">
              <w:rPr>
                <w:rFonts w:asciiTheme="minorHAnsi" w:hAnsiTheme="minorHAnsi" w:cstheme="minorHAnsi"/>
                <w:sz w:val="22"/>
                <w:szCs w:val="22"/>
              </w:rPr>
              <w:t>Non-ongoing employee</w:t>
            </w:r>
          </w:p>
        </w:tc>
        <w:tc>
          <w:tcPr>
            <w:tcW w:w="2126" w:type="dxa"/>
            <w:tcBorders>
              <w:left w:val="nil"/>
            </w:tcBorders>
            <w:vAlign w:val="center"/>
          </w:tcPr>
          <w:p w:rsidR="00824282" w:rsidRPr="00633B60" w:rsidRDefault="00824282" w:rsidP="00824282">
            <w:pPr>
              <w:spacing w:before="40" w:after="40"/>
              <w:ind w:right="-57"/>
              <w:jc w:val="left"/>
              <w:rPr>
                <w:rFonts w:asciiTheme="minorHAnsi" w:hAnsiTheme="minorHAnsi" w:cstheme="minorHAnsi"/>
                <w:sz w:val="22"/>
                <w:szCs w:val="22"/>
              </w:rPr>
            </w:pPr>
            <w:r w:rsidRPr="00633B60">
              <w:rPr>
                <w:rFonts w:asciiTheme="minorHAnsi" w:hAnsiTheme="minorHAnsi" w:cstheme="minorHAnsi"/>
                <w:sz w:val="22"/>
                <w:szCs w:val="22"/>
              </w:rPr>
              <w:t></w:t>
            </w:r>
          </w:p>
        </w:tc>
      </w:tr>
      <w:tr w:rsidR="00824282" w:rsidRPr="00633B60">
        <w:trPr>
          <w:trHeight w:val="20"/>
        </w:trPr>
        <w:tc>
          <w:tcPr>
            <w:tcW w:w="7338" w:type="dxa"/>
            <w:gridSpan w:val="3"/>
            <w:vAlign w:val="center"/>
          </w:tcPr>
          <w:p w:rsidR="00824282" w:rsidRPr="00633B60" w:rsidRDefault="00824282" w:rsidP="00824282">
            <w:pPr>
              <w:spacing w:before="40" w:after="40"/>
              <w:ind w:right="-57"/>
              <w:jc w:val="left"/>
              <w:rPr>
                <w:rFonts w:asciiTheme="minorHAnsi" w:hAnsiTheme="minorHAnsi" w:cstheme="minorHAnsi"/>
                <w:sz w:val="22"/>
                <w:szCs w:val="22"/>
              </w:rPr>
            </w:pPr>
            <w:r w:rsidRPr="00633B60">
              <w:rPr>
                <w:rFonts w:asciiTheme="minorHAnsi" w:hAnsiTheme="minorHAnsi" w:cstheme="minorHAnsi"/>
                <w:sz w:val="22"/>
                <w:szCs w:val="22"/>
              </w:rPr>
              <w:t xml:space="preserve">Have you received a redundancy from a Commonwealth, </w:t>
            </w:r>
            <w:smartTag w:uri="urn:schemas-microsoft-com:office:smarttags" w:element="stockticker">
              <w:r w:rsidRPr="00633B60">
                <w:rPr>
                  <w:rFonts w:asciiTheme="minorHAnsi" w:hAnsiTheme="minorHAnsi" w:cstheme="minorHAnsi"/>
                  <w:sz w:val="22"/>
                  <w:szCs w:val="22"/>
                </w:rPr>
                <w:t>APS</w:t>
              </w:r>
            </w:smartTag>
            <w:r w:rsidRPr="00633B60">
              <w:rPr>
                <w:rFonts w:asciiTheme="minorHAnsi" w:hAnsiTheme="minorHAnsi" w:cstheme="minorHAnsi"/>
                <w:sz w:val="22"/>
                <w:szCs w:val="22"/>
              </w:rPr>
              <w:t xml:space="preserve"> or state government employer in the last 12 months?</w:t>
            </w:r>
            <w:r w:rsidRPr="00633B60">
              <w:rPr>
                <w:rFonts w:asciiTheme="minorHAnsi" w:hAnsiTheme="minorHAnsi" w:cstheme="minorHAnsi"/>
                <w:i/>
                <w:iCs/>
                <w:sz w:val="22"/>
                <w:szCs w:val="22"/>
              </w:rPr>
              <w:t xml:space="preserve"> (Please circle or delete)</w:t>
            </w:r>
            <w:r w:rsidRPr="00633B60">
              <w:rPr>
                <w:rFonts w:asciiTheme="minorHAnsi" w:hAnsiTheme="minorHAnsi" w:cstheme="minorHAnsi"/>
                <w:sz w:val="22"/>
                <w:szCs w:val="22"/>
              </w:rPr>
              <w:t xml:space="preserve">     </w:t>
            </w:r>
          </w:p>
        </w:tc>
        <w:tc>
          <w:tcPr>
            <w:tcW w:w="2126" w:type="dxa"/>
            <w:vAlign w:val="center"/>
          </w:tcPr>
          <w:p w:rsidR="00824282" w:rsidRPr="00633B60" w:rsidRDefault="00824282" w:rsidP="00824282">
            <w:pPr>
              <w:spacing w:before="40" w:after="40"/>
              <w:ind w:right="-57"/>
              <w:jc w:val="left"/>
              <w:rPr>
                <w:rFonts w:asciiTheme="minorHAnsi" w:hAnsiTheme="minorHAnsi" w:cstheme="minorHAnsi"/>
                <w:i/>
                <w:iCs/>
                <w:sz w:val="22"/>
                <w:szCs w:val="22"/>
              </w:rPr>
            </w:pPr>
            <w:r w:rsidRPr="00633B60">
              <w:rPr>
                <w:rFonts w:asciiTheme="minorHAnsi" w:hAnsiTheme="minorHAnsi" w:cstheme="minorHAnsi"/>
                <w:sz w:val="22"/>
                <w:szCs w:val="22"/>
              </w:rPr>
              <w:t>YES  /  NO</w:t>
            </w:r>
          </w:p>
        </w:tc>
      </w:tr>
    </w:tbl>
    <w:p w:rsidR="00824282" w:rsidRPr="00633B60" w:rsidRDefault="00824282" w:rsidP="00824282">
      <w:pPr>
        <w:ind w:right="-57"/>
        <w:rPr>
          <w:rFonts w:asciiTheme="minorHAnsi" w:hAnsiTheme="minorHAnsi" w:cstheme="minorHAnsi"/>
          <w:b/>
          <w:bCs/>
          <w:i/>
          <w:i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283"/>
        <w:gridCol w:w="1559"/>
        <w:gridCol w:w="3119"/>
      </w:tblGrid>
      <w:tr w:rsidR="00824282" w:rsidRPr="00633B60">
        <w:trPr>
          <w:trHeight w:val="454"/>
        </w:trPr>
        <w:tc>
          <w:tcPr>
            <w:tcW w:w="4503" w:type="dxa"/>
            <w:gridSpan w:val="2"/>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b/>
                <w:bCs/>
                <w:i/>
                <w:iCs/>
                <w:sz w:val="22"/>
                <w:szCs w:val="22"/>
              </w:rPr>
              <w:t>Referee 1 Details</w:t>
            </w:r>
          </w:p>
        </w:tc>
        <w:tc>
          <w:tcPr>
            <w:tcW w:w="283" w:type="dxa"/>
            <w:tcBorders>
              <w:top w:val="nil"/>
              <w:bottom w:val="nil"/>
            </w:tcBorders>
            <w:vAlign w:val="center"/>
          </w:tcPr>
          <w:p w:rsidR="00824282" w:rsidRPr="00633B60" w:rsidRDefault="00824282" w:rsidP="00824282">
            <w:pPr>
              <w:ind w:right="-57"/>
              <w:rPr>
                <w:rFonts w:asciiTheme="minorHAnsi" w:hAnsiTheme="minorHAnsi" w:cstheme="minorHAnsi"/>
                <w:sz w:val="22"/>
                <w:szCs w:val="22"/>
              </w:rPr>
            </w:pPr>
          </w:p>
        </w:tc>
        <w:tc>
          <w:tcPr>
            <w:tcW w:w="4678" w:type="dxa"/>
            <w:gridSpan w:val="2"/>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b/>
                <w:bCs/>
                <w:i/>
                <w:iCs/>
                <w:sz w:val="22"/>
                <w:szCs w:val="22"/>
              </w:rPr>
              <w:t>Referee 2 Details</w:t>
            </w:r>
          </w:p>
        </w:tc>
      </w:tr>
      <w:tr w:rsidR="00824282" w:rsidRPr="00633B60">
        <w:trPr>
          <w:trHeight w:val="397"/>
        </w:trPr>
        <w:tc>
          <w:tcPr>
            <w:tcW w:w="1526"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Name:</w:t>
            </w:r>
          </w:p>
        </w:tc>
        <w:tc>
          <w:tcPr>
            <w:tcW w:w="2977" w:type="dxa"/>
            <w:vAlign w:val="center"/>
          </w:tcPr>
          <w:p w:rsidR="00824282" w:rsidRPr="00633B60" w:rsidRDefault="00824282" w:rsidP="00824282">
            <w:pPr>
              <w:ind w:right="-57"/>
              <w:jc w:val="left"/>
              <w:rPr>
                <w:rFonts w:asciiTheme="minorHAnsi" w:hAnsiTheme="minorHAnsi" w:cstheme="minorHAnsi"/>
                <w:sz w:val="22"/>
                <w:szCs w:val="22"/>
              </w:rPr>
            </w:pPr>
          </w:p>
        </w:tc>
        <w:tc>
          <w:tcPr>
            <w:tcW w:w="283" w:type="dxa"/>
            <w:tcBorders>
              <w:top w:val="nil"/>
              <w:bottom w:val="nil"/>
            </w:tcBorders>
          </w:tcPr>
          <w:p w:rsidR="00824282" w:rsidRPr="00633B60" w:rsidRDefault="00824282" w:rsidP="00824282">
            <w:pPr>
              <w:ind w:right="-57"/>
              <w:rPr>
                <w:rFonts w:asciiTheme="minorHAnsi" w:hAnsiTheme="minorHAnsi" w:cstheme="minorHAnsi"/>
                <w:sz w:val="22"/>
                <w:szCs w:val="22"/>
              </w:rPr>
            </w:pPr>
          </w:p>
        </w:tc>
        <w:tc>
          <w:tcPr>
            <w:tcW w:w="1559"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Name:</w:t>
            </w:r>
          </w:p>
        </w:tc>
        <w:tc>
          <w:tcPr>
            <w:tcW w:w="3119" w:type="dxa"/>
            <w:vAlign w:val="center"/>
          </w:tcPr>
          <w:p w:rsidR="00824282" w:rsidRPr="00633B60" w:rsidRDefault="00824282" w:rsidP="00824282">
            <w:pPr>
              <w:ind w:right="-57"/>
              <w:jc w:val="left"/>
              <w:rPr>
                <w:rFonts w:asciiTheme="minorHAnsi" w:hAnsiTheme="minorHAnsi" w:cstheme="minorHAnsi"/>
                <w:sz w:val="22"/>
                <w:szCs w:val="22"/>
              </w:rPr>
            </w:pPr>
          </w:p>
        </w:tc>
      </w:tr>
      <w:tr w:rsidR="00824282" w:rsidRPr="00633B60">
        <w:trPr>
          <w:trHeight w:val="397"/>
        </w:trPr>
        <w:tc>
          <w:tcPr>
            <w:tcW w:w="1526"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Title:</w:t>
            </w:r>
          </w:p>
        </w:tc>
        <w:tc>
          <w:tcPr>
            <w:tcW w:w="2977" w:type="dxa"/>
            <w:vAlign w:val="center"/>
          </w:tcPr>
          <w:p w:rsidR="00824282" w:rsidRPr="00633B60" w:rsidRDefault="00824282" w:rsidP="00824282">
            <w:pPr>
              <w:ind w:right="-57"/>
              <w:jc w:val="left"/>
              <w:rPr>
                <w:rFonts w:asciiTheme="minorHAnsi" w:hAnsiTheme="minorHAnsi" w:cstheme="minorHAnsi"/>
                <w:sz w:val="22"/>
                <w:szCs w:val="22"/>
              </w:rPr>
            </w:pPr>
          </w:p>
        </w:tc>
        <w:tc>
          <w:tcPr>
            <w:tcW w:w="283" w:type="dxa"/>
            <w:tcBorders>
              <w:top w:val="nil"/>
              <w:bottom w:val="nil"/>
            </w:tcBorders>
          </w:tcPr>
          <w:p w:rsidR="00824282" w:rsidRPr="00633B60" w:rsidRDefault="00824282" w:rsidP="00824282">
            <w:pPr>
              <w:ind w:right="-57"/>
              <w:rPr>
                <w:rFonts w:asciiTheme="minorHAnsi" w:hAnsiTheme="minorHAnsi" w:cstheme="minorHAnsi"/>
                <w:sz w:val="22"/>
                <w:szCs w:val="22"/>
              </w:rPr>
            </w:pPr>
          </w:p>
        </w:tc>
        <w:tc>
          <w:tcPr>
            <w:tcW w:w="1559"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Title:</w:t>
            </w:r>
          </w:p>
        </w:tc>
        <w:tc>
          <w:tcPr>
            <w:tcW w:w="3119" w:type="dxa"/>
            <w:vAlign w:val="center"/>
          </w:tcPr>
          <w:p w:rsidR="00824282" w:rsidRPr="00633B60" w:rsidRDefault="00824282" w:rsidP="00824282">
            <w:pPr>
              <w:ind w:right="-57"/>
              <w:jc w:val="left"/>
              <w:rPr>
                <w:rFonts w:asciiTheme="minorHAnsi" w:hAnsiTheme="minorHAnsi" w:cstheme="minorHAnsi"/>
                <w:sz w:val="22"/>
                <w:szCs w:val="22"/>
              </w:rPr>
            </w:pPr>
          </w:p>
        </w:tc>
      </w:tr>
      <w:tr w:rsidR="00824282" w:rsidRPr="00633B60">
        <w:trPr>
          <w:trHeight w:val="397"/>
        </w:trPr>
        <w:tc>
          <w:tcPr>
            <w:tcW w:w="1526"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Organisation:</w:t>
            </w:r>
          </w:p>
        </w:tc>
        <w:tc>
          <w:tcPr>
            <w:tcW w:w="2977" w:type="dxa"/>
            <w:vAlign w:val="center"/>
          </w:tcPr>
          <w:p w:rsidR="00824282" w:rsidRPr="00633B60" w:rsidRDefault="00824282" w:rsidP="00824282">
            <w:pPr>
              <w:ind w:right="-57"/>
              <w:jc w:val="left"/>
              <w:rPr>
                <w:rFonts w:asciiTheme="minorHAnsi" w:hAnsiTheme="minorHAnsi" w:cstheme="minorHAnsi"/>
                <w:sz w:val="22"/>
                <w:szCs w:val="22"/>
              </w:rPr>
            </w:pPr>
          </w:p>
        </w:tc>
        <w:tc>
          <w:tcPr>
            <w:tcW w:w="283" w:type="dxa"/>
            <w:tcBorders>
              <w:top w:val="nil"/>
              <w:bottom w:val="nil"/>
            </w:tcBorders>
          </w:tcPr>
          <w:p w:rsidR="00824282" w:rsidRPr="00633B60" w:rsidRDefault="00824282" w:rsidP="00824282">
            <w:pPr>
              <w:ind w:right="-57"/>
              <w:rPr>
                <w:rFonts w:asciiTheme="minorHAnsi" w:hAnsiTheme="minorHAnsi" w:cstheme="minorHAnsi"/>
                <w:sz w:val="22"/>
                <w:szCs w:val="22"/>
              </w:rPr>
            </w:pPr>
          </w:p>
        </w:tc>
        <w:tc>
          <w:tcPr>
            <w:tcW w:w="1559"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Organisation:</w:t>
            </w:r>
          </w:p>
        </w:tc>
        <w:tc>
          <w:tcPr>
            <w:tcW w:w="3119" w:type="dxa"/>
            <w:vAlign w:val="center"/>
          </w:tcPr>
          <w:p w:rsidR="00824282" w:rsidRPr="00633B60" w:rsidRDefault="00824282" w:rsidP="00824282">
            <w:pPr>
              <w:ind w:right="-57"/>
              <w:jc w:val="left"/>
              <w:rPr>
                <w:rFonts w:asciiTheme="minorHAnsi" w:hAnsiTheme="minorHAnsi" w:cstheme="minorHAnsi"/>
                <w:sz w:val="22"/>
                <w:szCs w:val="22"/>
              </w:rPr>
            </w:pPr>
          </w:p>
        </w:tc>
      </w:tr>
      <w:tr w:rsidR="00824282" w:rsidRPr="00633B60">
        <w:trPr>
          <w:trHeight w:val="397"/>
        </w:trPr>
        <w:tc>
          <w:tcPr>
            <w:tcW w:w="1526"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Phone No:</w:t>
            </w:r>
          </w:p>
        </w:tc>
        <w:tc>
          <w:tcPr>
            <w:tcW w:w="2977" w:type="dxa"/>
            <w:vAlign w:val="center"/>
          </w:tcPr>
          <w:p w:rsidR="00824282" w:rsidRPr="00633B60" w:rsidRDefault="00824282" w:rsidP="00824282">
            <w:pPr>
              <w:ind w:right="-57"/>
              <w:jc w:val="left"/>
              <w:rPr>
                <w:rFonts w:asciiTheme="minorHAnsi" w:hAnsiTheme="minorHAnsi" w:cstheme="minorHAnsi"/>
                <w:sz w:val="22"/>
                <w:szCs w:val="22"/>
              </w:rPr>
            </w:pPr>
          </w:p>
        </w:tc>
        <w:tc>
          <w:tcPr>
            <w:tcW w:w="283" w:type="dxa"/>
            <w:tcBorders>
              <w:top w:val="nil"/>
              <w:bottom w:val="nil"/>
            </w:tcBorders>
          </w:tcPr>
          <w:p w:rsidR="00824282" w:rsidRPr="00633B60" w:rsidRDefault="00824282" w:rsidP="00824282">
            <w:pPr>
              <w:ind w:right="-57"/>
              <w:rPr>
                <w:rFonts w:asciiTheme="minorHAnsi" w:hAnsiTheme="minorHAnsi" w:cstheme="minorHAnsi"/>
                <w:sz w:val="22"/>
                <w:szCs w:val="22"/>
              </w:rPr>
            </w:pPr>
          </w:p>
        </w:tc>
        <w:tc>
          <w:tcPr>
            <w:tcW w:w="1559"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Phone No:</w:t>
            </w:r>
          </w:p>
        </w:tc>
        <w:tc>
          <w:tcPr>
            <w:tcW w:w="3119" w:type="dxa"/>
            <w:vAlign w:val="center"/>
          </w:tcPr>
          <w:p w:rsidR="00824282" w:rsidRPr="00633B60" w:rsidRDefault="00824282" w:rsidP="00824282">
            <w:pPr>
              <w:ind w:right="-57"/>
              <w:jc w:val="left"/>
              <w:rPr>
                <w:rFonts w:asciiTheme="minorHAnsi" w:hAnsiTheme="minorHAnsi" w:cstheme="minorHAnsi"/>
                <w:sz w:val="22"/>
                <w:szCs w:val="22"/>
              </w:rPr>
            </w:pPr>
          </w:p>
        </w:tc>
      </w:tr>
      <w:tr w:rsidR="00824282" w:rsidRPr="00633B60">
        <w:trPr>
          <w:trHeight w:val="397"/>
        </w:trPr>
        <w:tc>
          <w:tcPr>
            <w:tcW w:w="1526"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Mobile No</w:t>
            </w:r>
          </w:p>
        </w:tc>
        <w:tc>
          <w:tcPr>
            <w:tcW w:w="2977" w:type="dxa"/>
            <w:vAlign w:val="center"/>
          </w:tcPr>
          <w:p w:rsidR="00824282" w:rsidRPr="00633B60" w:rsidRDefault="00824282" w:rsidP="00824282">
            <w:pPr>
              <w:ind w:right="-57"/>
              <w:jc w:val="left"/>
              <w:rPr>
                <w:rFonts w:asciiTheme="minorHAnsi" w:hAnsiTheme="minorHAnsi" w:cstheme="minorHAnsi"/>
                <w:sz w:val="22"/>
                <w:szCs w:val="22"/>
              </w:rPr>
            </w:pPr>
          </w:p>
        </w:tc>
        <w:tc>
          <w:tcPr>
            <w:tcW w:w="283" w:type="dxa"/>
            <w:tcBorders>
              <w:top w:val="nil"/>
              <w:bottom w:val="nil"/>
            </w:tcBorders>
          </w:tcPr>
          <w:p w:rsidR="00824282" w:rsidRPr="00633B60" w:rsidRDefault="00824282" w:rsidP="00824282">
            <w:pPr>
              <w:ind w:right="-57"/>
              <w:rPr>
                <w:rFonts w:asciiTheme="minorHAnsi" w:hAnsiTheme="minorHAnsi" w:cstheme="minorHAnsi"/>
                <w:sz w:val="22"/>
                <w:szCs w:val="22"/>
              </w:rPr>
            </w:pPr>
          </w:p>
        </w:tc>
        <w:tc>
          <w:tcPr>
            <w:tcW w:w="1559" w:type="dxa"/>
            <w:vAlign w:val="center"/>
          </w:tcPr>
          <w:p w:rsidR="00824282" w:rsidRPr="00633B60" w:rsidRDefault="00824282" w:rsidP="00824282">
            <w:pPr>
              <w:ind w:right="-57"/>
              <w:rPr>
                <w:rFonts w:asciiTheme="minorHAnsi" w:hAnsiTheme="minorHAnsi" w:cstheme="minorHAnsi"/>
                <w:sz w:val="22"/>
                <w:szCs w:val="22"/>
              </w:rPr>
            </w:pPr>
            <w:r w:rsidRPr="00633B60">
              <w:rPr>
                <w:rFonts w:asciiTheme="minorHAnsi" w:hAnsiTheme="minorHAnsi" w:cstheme="minorHAnsi"/>
                <w:sz w:val="22"/>
                <w:szCs w:val="22"/>
              </w:rPr>
              <w:t>Mobile No:</w:t>
            </w:r>
          </w:p>
        </w:tc>
        <w:tc>
          <w:tcPr>
            <w:tcW w:w="3119" w:type="dxa"/>
            <w:vAlign w:val="center"/>
          </w:tcPr>
          <w:p w:rsidR="00824282" w:rsidRPr="00633B60" w:rsidRDefault="00824282" w:rsidP="00824282">
            <w:pPr>
              <w:ind w:right="-57"/>
              <w:jc w:val="left"/>
              <w:rPr>
                <w:rFonts w:asciiTheme="minorHAnsi" w:hAnsiTheme="minorHAnsi" w:cstheme="minorHAnsi"/>
                <w:sz w:val="22"/>
                <w:szCs w:val="22"/>
              </w:rPr>
            </w:pPr>
          </w:p>
        </w:tc>
      </w:tr>
    </w:tbl>
    <w:p w:rsidR="0079717B" w:rsidRPr="00633B60" w:rsidRDefault="0079717B" w:rsidP="00BF2B82">
      <w:pPr>
        <w:ind w:right="-57"/>
        <w:rPr>
          <w:rFonts w:asciiTheme="minorHAnsi" w:hAnsiTheme="minorHAnsi" w:cstheme="minorHAnsi"/>
          <w:sz w:val="22"/>
          <w:szCs w:val="22"/>
        </w:rPr>
      </w:pPr>
    </w:p>
    <w:sectPr w:rsidR="0079717B" w:rsidRPr="00633B60" w:rsidSect="00BF2B82">
      <w:headerReference w:type="even" r:id="rId18"/>
      <w:footerReference w:type="default" r:id="rId19"/>
      <w:footerReference w:type="first" r:id="rId20"/>
      <w:pgSz w:w="11907" w:h="16840" w:code="9"/>
      <w:pgMar w:top="567" w:right="1304" w:bottom="284" w:left="1304" w:header="85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ED" w:rsidRDefault="007033ED">
      <w:r>
        <w:separator/>
      </w:r>
    </w:p>
  </w:endnote>
  <w:endnote w:type="continuationSeparator" w:id="0">
    <w:p w:rsidR="007033ED" w:rsidRDefault="0070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79050"/>
      <w:docPartObj>
        <w:docPartGallery w:val="Page Numbers (Bottom of Page)"/>
        <w:docPartUnique/>
      </w:docPartObj>
    </w:sdtPr>
    <w:sdtEndPr>
      <w:rPr>
        <w:noProof/>
      </w:rPr>
    </w:sdtEndPr>
    <w:sdtContent>
      <w:p w:rsidR="00545B46" w:rsidRDefault="00545B46">
        <w:pPr>
          <w:pStyle w:val="Footer"/>
          <w:jc w:val="center"/>
        </w:pPr>
        <w:r>
          <w:fldChar w:fldCharType="begin"/>
        </w:r>
        <w:r>
          <w:instrText xml:space="preserve"> PAGE   \* MERGEFORMAT </w:instrText>
        </w:r>
        <w:r>
          <w:fldChar w:fldCharType="separate"/>
        </w:r>
        <w:r w:rsidR="002B272C">
          <w:rPr>
            <w:noProof/>
          </w:rPr>
          <w:t>7</w:t>
        </w:r>
        <w:r>
          <w:rPr>
            <w:noProof/>
          </w:rPr>
          <w:fldChar w:fldCharType="end"/>
        </w:r>
      </w:p>
    </w:sdtContent>
  </w:sdt>
  <w:p w:rsidR="00F13957" w:rsidRPr="00FE5AC3" w:rsidRDefault="00F13957">
    <w:pPr>
      <w:pStyle w:val="Footer"/>
      <w:jc w:val="center"/>
      <w:rPr>
        <w:rFonts w:ascii="Calibri" w:hAnsi="Calibr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57" w:rsidRDefault="00F13957">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rPr>
        <w:u w:val="single"/>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ED" w:rsidRDefault="007033ED">
      <w:r>
        <w:separator/>
      </w:r>
    </w:p>
  </w:footnote>
  <w:footnote w:type="continuationSeparator" w:id="0">
    <w:p w:rsidR="007033ED" w:rsidRDefault="00703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57" w:rsidRDefault="00F13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957" w:rsidRDefault="00F13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55B"/>
    <w:multiLevelType w:val="hybridMultilevel"/>
    <w:tmpl w:val="A2A04C5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E2576"/>
    <w:multiLevelType w:val="hybridMultilevel"/>
    <w:tmpl w:val="9648B7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6F2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ED2D9F"/>
    <w:multiLevelType w:val="hybridMultilevel"/>
    <w:tmpl w:val="E72E5916"/>
    <w:lvl w:ilvl="0" w:tplc="25AA60E4">
      <w:numFmt w:val="none"/>
      <w:lvlText w:val=""/>
      <w:legacy w:legacy="1" w:legacySpace="0" w:legacyIndent="360"/>
      <w:lvlJc w:val="left"/>
      <w:pPr>
        <w:ind w:left="720" w:hanging="360"/>
      </w:pPr>
      <w:rPr>
        <w:rFonts w:ascii="Wingdings" w:hAnsi="Wingdings" w:cs="Wingding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4D3260D"/>
    <w:multiLevelType w:val="hybridMultilevel"/>
    <w:tmpl w:val="FE049ADA"/>
    <w:lvl w:ilvl="0" w:tplc="F796BC82">
      <w:start w:val="1"/>
      <w:numFmt w:val="bullet"/>
      <w:lvlText w:val=""/>
      <w:lvlJc w:val="left"/>
      <w:pPr>
        <w:tabs>
          <w:tab w:val="num" w:pos="1021"/>
        </w:tabs>
        <w:ind w:left="1134" w:hanging="45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B0431A"/>
    <w:multiLevelType w:val="hybridMultilevel"/>
    <w:tmpl w:val="933609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60A4059"/>
    <w:multiLevelType w:val="hybridMultilevel"/>
    <w:tmpl w:val="95F43A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CAE7AFD"/>
    <w:multiLevelType w:val="hybridMultilevel"/>
    <w:tmpl w:val="A132AB78"/>
    <w:lvl w:ilvl="0" w:tplc="C1EC03F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567146"/>
    <w:multiLevelType w:val="hybridMultilevel"/>
    <w:tmpl w:val="0026EA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0190497"/>
    <w:multiLevelType w:val="hybridMultilevel"/>
    <w:tmpl w:val="F850AF4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cs="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0">
    <w:nsid w:val="22500D11"/>
    <w:multiLevelType w:val="hybridMultilevel"/>
    <w:tmpl w:val="0D364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0A5937"/>
    <w:multiLevelType w:val="hybridMultilevel"/>
    <w:tmpl w:val="3F2E11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53B05B3"/>
    <w:multiLevelType w:val="hybridMultilevel"/>
    <w:tmpl w:val="981630F6"/>
    <w:lvl w:ilvl="0" w:tplc="4BE8768A">
      <w:start w:val="1"/>
      <w:numFmt w:val="bullet"/>
      <w:lvlText w:val=""/>
      <w:lvlJc w:val="left"/>
      <w:pPr>
        <w:tabs>
          <w:tab w:val="num" w:pos="714"/>
        </w:tabs>
        <w:ind w:left="714" w:hanging="357"/>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93D4BAF"/>
    <w:multiLevelType w:val="hybridMultilevel"/>
    <w:tmpl w:val="A816C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274" w:hanging="360"/>
      </w:pPr>
      <w:rPr>
        <w:rFonts w:ascii="Courier New" w:hAnsi="Courier New" w:cs="Courier New" w:hint="default"/>
      </w:rPr>
    </w:lvl>
    <w:lvl w:ilvl="2" w:tplc="0C090005" w:tentative="1">
      <w:start w:val="1"/>
      <w:numFmt w:val="bullet"/>
      <w:lvlText w:val=""/>
      <w:lvlJc w:val="left"/>
      <w:pPr>
        <w:ind w:left="2994" w:hanging="360"/>
      </w:pPr>
      <w:rPr>
        <w:rFonts w:ascii="Wingdings" w:hAnsi="Wingdings" w:hint="default"/>
      </w:rPr>
    </w:lvl>
    <w:lvl w:ilvl="3" w:tplc="0C090001" w:tentative="1">
      <w:start w:val="1"/>
      <w:numFmt w:val="bullet"/>
      <w:lvlText w:val=""/>
      <w:lvlJc w:val="left"/>
      <w:pPr>
        <w:ind w:left="3714" w:hanging="360"/>
      </w:pPr>
      <w:rPr>
        <w:rFonts w:ascii="Symbol" w:hAnsi="Symbol" w:hint="default"/>
      </w:rPr>
    </w:lvl>
    <w:lvl w:ilvl="4" w:tplc="0C090003" w:tentative="1">
      <w:start w:val="1"/>
      <w:numFmt w:val="bullet"/>
      <w:lvlText w:val="o"/>
      <w:lvlJc w:val="left"/>
      <w:pPr>
        <w:ind w:left="4434" w:hanging="360"/>
      </w:pPr>
      <w:rPr>
        <w:rFonts w:ascii="Courier New" w:hAnsi="Courier New" w:cs="Courier New" w:hint="default"/>
      </w:rPr>
    </w:lvl>
    <w:lvl w:ilvl="5" w:tplc="0C090005" w:tentative="1">
      <w:start w:val="1"/>
      <w:numFmt w:val="bullet"/>
      <w:lvlText w:val=""/>
      <w:lvlJc w:val="left"/>
      <w:pPr>
        <w:ind w:left="5154" w:hanging="360"/>
      </w:pPr>
      <w:rPr>
        <w:rFonts w:ascii="Wingdings" w:hAnsi="Wingdings" w:hint="default"/>
      </w:rPr>
    </w:lvl>
    <w:lvl w:ilvl="6" w:tplc="0C090001" w:tentative="1">
      <w:start w:val="1"/>
      <w:numFmt w:val="bullet"/>
      <w:lvlText w:val=""/>
      <w:lvlJc w:val="left"/>
      <w:pPr>
        <w:ind w:left="5874" w:hanging="360"/>
      </w:pPr>
      <w:rPr>
        <w:rFonts w:ascii="Symbol" w:hAnsi="Symbol" w:hint="default"/>
      </w:rPr>
    </w:lvl>
    <w:lvl w:ilvl="7" w:tplc="0C090003" w:tentative="1">
      <w:start w:val="1"/>
      <w:numFmt w:val="bullet"/>
      <w:lvlText w:val="o"/>
      <w:lvlJc w:val="left"/>
      <w:pPr>
        <w:ind w:left="6594" w:hanging="360"/>
      </w:pPr>
      <w:rPr>
        <w:rFonts w:ascii="Courier New" w:hAnsi="Courier New" w:cs="Courier New" w:hint="default"/>
      </w:rPr>
    </w:lvl>
    <w:lvl w:ilvl="8" w:tplc="0C090005" w:tentative="1">
      <w:start w:val="1"/>
      <w:numFmt w:val="bullet"/>
      <w:lvlText w:val=""/>
      <w:lvlJc w:val="left"/>
      <w:pPr>
        <w:ind w:left="7314" w:hanging="360"/>
      </w:pPr>
      <w:rPr>
        <w:rFonts w:ascii="Wingdings" w:hAnsi="Wingdings" w:hint="default"/>
      </w:rPr>
    </w:lvl>
  </w:abstractNum>
  <w:abstractNum w:abstractNumId="14">
    <w:nsid w:val="36A91F7E"/>
    <w:multiLevelType w:val="singleLevel"/>
    <w:tmpl w:val="A274A6FE"/>
    <w:lvl w:ilvl="0">
      <w:start w:val="1"/>
      <w:numFmt w:val="bullet"/>
      <w:lvlText w:val=""/>
      <w:lvlJc w:val="left"/>
      <w:pPr>
        <w:tabs>
          <w:tab w:val="num" w:pos="380"/>
        </w:tabs>
        <w:ind w:left="380" w:hanging="380"/>
      </w:pPr>
      <w:rPr>
        <w:rFonts w:ascii="Symbol" w:hAnsi="Symbol" w:hint="default"/>
      </w:rPr>
    </w:lvl>
  </w:abstractNum>
  <w:abstractNum w:abstractNumId="15">
    <w:nsid w:val="377121FF"/>
    <w:multiLevelType w:val="hybridMultilevel"/>
    <w:tmpl w:val="14FC4E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AD3B3F"/>
    <w:multiLevelType w:val="hybridMultilevel"/>
    <w:tmpl w:val="10D4D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93D44A4"/>
    <w:multiLevelType w:val="hybridMultilevel"/>
    <w:tmpl w:val="19924EC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nsid w:val="59474388"/>
    <w:multiLevelType w:val="hybridMultilevel"/>
    <w:tmpl w:val="1A3259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BE40323"/>
    <w:multiLevelType w:val="singleLevel"/>
    <w:tmpl w:val="15B06E24"/>
    <w:lvl w:ilvl="0">
      <w:start w:val="1"/>
      <w:numFmt w:val="bullet"/>
      <w:lvlText w:val=""/>
      <w:lvlJc w:val="left"/>
      <w:pPr>
        <w:tabs>
          <w:tab w:val="num" w:pos="360"/>
        </w:tabs>
        <w:ind w:left="360" w:hanging="360"/>
      </w:pPr>
      <w:rPr>
        <w:rFonts w:ascii="Symbol" w:hAnsi="Symbol" w:hint="default"/>
      </w:rPr>
    </w:lvl>
  </w:abstractNum>
  <w:abstractNum w:abstractNumId="20">
    <w:nsid w:val="5C9100B9"/>
    <w:multiLevelType w:val="hybridMultilevel"/>
    <w:tmpl w:val="AD448C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CD945D8"/>
    <w:multiLevelType w:val="hybridMultilevel"/>
    <w:tmpl w:val="4EAC9F22"/>
    <w:lvl w:ilvl="0" w:tplc="0C090001">
      <w:start w:val="1"/>
      <w:numFmt w:val="bullet"/>
      <w:lvlText w:val=""/>
      <w:lvlJc w:val="left"/>
      <w:pPr>
        <w:ind w:left="1144" w:hanging="360"/>
      </w:pPr>
      <w:rPr>
        <w:rFonts w:ascii="Symbol" w:hAnsi="Symbol" w:cs="Symbol" w:hint="default"/>
      </w:rPr>
    </w:lvl>
    <w:lvl w:ilvl="1" w:tplc="0C090003">
      <w:start w:val="1"/>
      <w:numFmt w:val="decimal"/>
      <w:lvlText w:val="%2."/>
      <w:lvlJc w:val="left"/>
      <w:pPr>
        <w:tabs>
          <w:tab w:val="num" w:pos="1438"/>
        </w:tabs>
        <w:ind w:left="1438" w:hanging="360"/>
      </w:pPr>
    </w:lvl>
    <w:lvl w:ilvl="2" w:tplc="0C090005">
      <w:start w:val="1"/>
      <w:numFmt w:val="decimal"/>
      <w:lvlText w:val="%3."/>
      <w:lvlJc w:val="left"/>
      <w:pPr>
        <w:tabs>
          <w:tab w:val="num" w:pos="2158"/>
        </w:tabs>
        <w:ind w:left="2158" w:hanging="360"/>
      </w:pPr>
    </w:lvl>
    <w:lvl w:ilvl="3" w:tplc="0C090001">
      <w:start w:val="1"/>
      <w:numFmt w:val="decimal"/>
      <w:lvlText w:val="%4."/>
      <w:lvlJc w:val="left"/>
      <w:pPr>
        <w:tabs>
          <w:tab w:val="num" w:pos="2878"/>
        </w:tabs>
        <w:ind w:left="2878" w:hanging="360"/>
      </w:pPr>
    </w:lvl>
    <w:lvl w:ilvl="4" w:tplc="0C090003">
      <w:start w:val="1"/>
      <w:numFmt w:val="decimal"/>
      <w:lvlText w:val="%5."/>
      <w:lvlJc w:val="left"/>
      <w:pPr>
        <w:tabs>
          <w:tab w:val="num" w:pos="3598"/>
        </w:tabs>
        <w:ind w:left="3598" w:hanging="360"/>
      </w:pPr>
    </w:lvl>
    <w:lvl w:ilvl="5" w:tplc="0C090005">
      <w:start w:val="1"/>
      <w:numFmt w:val="decimal"/>
      <w:lvlText w:val="%6."/>
      <w:lvlJc w:val="left"/>
      <w:pPr>
        <w:tabs>
          <w:tab w:val="num" w:pos="4318"/>
        </w:tabs>
        <w:ind w:left="4318" w:hanging="360"/>
      </w:pPr>
    </w:lvl>
    <w:lvl w:ilvl="6" w:tplc="0C090001">
      <w:start w:val="1"/>
      <w:numFmt w:val="decimal"/>
      <w:lvlText w:val="%7."/>
      <w:lvlJc w:val="left"/>
      <w:pPr>
        <w:tabs>
          <w:tab w:val="num" w:pos="5038"/>
        </w:tabs>
        <w:ind w:left="5038" w:hanging="360"/>
      </w:pPr>
    </w:lvl>
    <w:lvl w:ilvl="7" w:tplc="0C090003">
      <w:start w:val="1"/>
      <w:numFmt w:val="decimal"/>
      <w:lvlText w:val="%8."/>
      <w:lvlJc w:val="left"/>
      <w:pPr>
        <w:tabs>
          <w:tab w:val="num" w:pos="5758"/>
        </w:tabs>
        <w:ind w:left="5758" w:hanging="360"/>
      </w:pPr>
    </w:lvl>
    <w:lvl w:ilvl="8" w:tplc="0C090005">
      <w:start w:val="1"/>
      <w:numFmt w:val="decimal"/>
      <w:lvlText w:val="%9."/>
      <w:lvlJc w:val="left"/>
      <w:pPr>
        <w:tabs>
          <w:tab w:val="num" w:pos="6478"/>
        </w:tabs>
        <w:ind w:left="6478" w:hanging="360"/>
      </w:pPr>
    </w:lvl>
  </w:abstractNum>
  <w:abstractNum w:abstractNumId="22">
    <w:nsid w:val="5EC45109"/>
    <w:multiLevelType w:val="hybridMultilevel"/>
    <w:tmpl w:val="0A54B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364092"/>
    <w:multiLevelType w:val="hybridMultilevel"/>
    <w:tmpl w:val="3A4C082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4">
    <w:nsid w:val="62EC53E0"/>
    <w:multiLevelType w:val="hybridMultilevel"/>
    <w:tmpl w:val="225CA25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6353A2D"/>
    <w:multiLevelType w:val="hybridMultilevel"/>
    <w:tmpl w:val="C03084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67F744CB"/>
    <w:multiLevelType w:val="hybridMultilevel"/>
    <w:tmpl w:val="BF908A70"/>
    <w:lvl w:ilvl="0" w:tplc="0C090001">
      <w:start w:val="1"/>
      <w:numFmt w:val="bullet"/>
      <w:lvlText w:val=""/>
      <w:lvlJc w:val="left"/>
      <w:pPr>
        <w:ind w:left="2630" w:hanging="360"/>
      </w:pPr>
      <w:rPr>
        <w:rFonts w:ascii="Symbol" w:hAnsi="Symbol" w:hint="default"/>
      </w:rPr>
    </w:lvl>
    <w:lvl w:ilvl="1" w:tplc="0C090003" w:tentative="1">
      <w:start w:val="1"/>
      <w:numFmt w:val="bullet"/>
      <w:lvlText w:val="o"/>
      <w:lvlJc w:val="left"/>
      <w:pPr>
        <w:ind w:left="3350" w:hanging="360"/>
      </w:pPr>
      <w:rPr>
        <w:rFonts w:ascii="Courier New" w:hAnsi="Courier New" w:cs="Courier New" w:hint="default"/>
      </w:rPr>
    </w:lvl>
    <w:lvl w:ilvl="2" w:tplc="0C090005" w:tentative="1">
      <w:start w:val="1"/>
      <w:numFmt w:val="bullet"/>
      <w:lvlText w:val=""/>
      <w:lvlJc w:val="left"/>
      <w:pPr>
        <w:ind w:left="4070" w:hanging="360"/>
      </w:pPr>
      <w:rPr>
        <w:rFonts w:ascii="Wingdings" w:hAnsi="Wingdings" w:hint="default"/>
      </w:rPr>
    </w:lvl>
    <w:lvl w:ilvl="3" w:tplc="0C090001" w:tentative="1">
      <w:start w:val="1"/>
      <w:numFmt w:val="bullet"/>
      <w:lvlText w:val=""/>
      <w:lvlJc w:val="left"/>
      <w:pPr>
        <w:ind w:left="4790" w:hanging="360"/>
      </w:pPr>
      <w:rPr>
        <w:rFonts w:ascii="Symbol" w:hAnsi="Symbol" w:hint="default"/>
      </w:rPr>
    </w:lvl>
    <w:lvl w:ilvl="4" w:tplc="0C090003" w:tentative="1">
      <w:start w:val="1"/>
      <w:numFmt w:val="bullet"/>
      <w:lvlText w:val="o"/>
      <w:lvlJc w:val="left"/>
      <w:pPr>
        <w:ind w:left="5510" w:hanging="360"/>
      </w:pPr>
      <w:rPr>
        <w:rFonts w:ascii="Courier New" w:hAnsi="Courier New" w:cs="Courier New" w:hint="default"/>
      </w:rPr>
    </w:lvl>
    <w:lvl w:ilvl="5" w:tplc="0C090005" w:tentative="1">
      <w:start w:val="1"/>
      <w:numFmt w:val="bullet"/>
      <w:lvlText w:val=""/>
      <w:lvlJc w:val="left"/>
      <w:pPr>
        <w:ind w:left="6230" w:hanging="360"/>
      </w:pPr>
      <w:rPr>
        <w:rFonts w:ascii="Wingdings" w:hAnsi="Wingdings" w:hint="default"/>
      </w:rPr>
    </w:lvl>
    <w:lvl w:ilvl="6" w:tplc="0C090001" w:tentative="1">
      <w:start w:val="1"/>
      <w:numFmt w:val="bullet"/>
      <w:lvlText w:val=""/>
      <w:lvlJc w:val="left"/>
      <w:pPr>
        <w:ind w:left="6950" w:hanging="360"/>
      </w:pPr>
      <w:rPr>
        <w:rFonts w:ascii="Symbol" w:hAnsi="Symbol" w:hint="default"/>
      </w:rPr>
    </w:lvl>
    <w:lvl w:ilvl="7" w:tplc="0C090003" w:tentative="1">
      <w:start w:val="1"/>
      <w:numFmt w:val="bullet"/>
      <w:lvlText w:val="o"/>
      <w:lvlJc w:val="left"/>
      <w:pPr>
        <w:ind w:left="7670" w:hanging="360"/>
      </w:pPr>
      <w:rPr>
        <w:rFonts w:ascii="Courier New" w:hAnsi="Courier New" w:cs="Courier New" w:hint="default"/>
      </w:rPr>
    </w:lvl>
    <w:lvl w:ilvl="8" w:tplc="0C090005" w:tentative="1">
      <w:start w:val="1"/>
      <w:numFmt w:val="bullet"/>
      <w:lvlText w:val=""/>
      <w:lvlJc w:val="left"/>
      <w:pPr>
        <w:ind w:left="8390" w:hanging="360"/>
      </w:pPr>
      <w:rPr>
        <w:rFonts w:ascii="Wingdings" w:hAnsi="Wingdings" w:hint="default"/>
      </w:rPr>
    </w:lvl>
  </w:abstractNum>
  <w:abstractNum w:abstractNumId="27">
    <w:nsid w:val="6DD12E45"/>
    <w:multiLevelType w:val="hybridMultilevel"/>
    <w:tmpl w:val="AD52A3E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73751C04"/>
    <w:multiLevelType w:val="hybridMultilevel"/>
    <w:tmpl w:val="E0140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B25401"/>
    <w:multiLevelType w:val="hybridMultilevel"/>
    <w:tmpl w:val="EEF48D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47914BC"/>
    <w:multiLevelType w:val="hybridMultilevel"/>
    <w:tmpl w:val="44303532"/>
    <w:lvl w:ilvl="0" w:tplc="0C090001">
      <w:start w:val="1"/>
      <w:numFmt w:val="bullet"/>
      <w:lvlText w:val=""/>
      <w:lvlJc w:val="left"/>
      <w:pPr>
        <w:ind w:left="720" w:hanging="360"/>
      </w:pPr>
      <w:rPr>
        <w:rFonts w:ascii="Symbol" w:hAnsi="Symbol" w:cs="Symbol" w:hint="default"/>
      </w:rPr>
    </w:lvl>
    <w:lvl w:ilvl="1" w:tplc="0C090001">
      <w:start w:val="1"/>
      <w:numFmt w:val="bullet"/>
      <w:lvlText w:val=""/>
      <w:lvlJc w:val="left"/>
      <w:pPr>
        <w:ind w:left="1440" w:hanging="360"/>
      </w:pPr>
      <w:rPr>
        <w:rFonts w:ascii="Symbol" w:hAnsi="Symbol" w:cs="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77652816"/>
    <w:multiLevelType w:val="singleLevel"/>
    <w:tmpl w:val="00287A58"/>
    <w:lvl w:ilvl="0">
      <w:start w:val="1"/>
      <w:numFmt w:val="decimal"/>
      <w:lvlText w:val="%1."/>
      <w:lvlJc w:val="left"/>
      <w:pPr>
        <w:tabs>
          <w:tab w:val="num" w:pos="720"/>
        </w:tabs>
        <w:ind w:left="720" w:hanging="720"/>
      </w:pPr>
      <w:rPr>
        <w:rFonts w:hint="default"/>
      </w:rPr>
    </w:lvl>
  </w:abstractNum>
  <w:abstractNum w:abstractNumId="32">
    <w:nsid w:val="78F77D1C"/>
    <w:multiLevelType w:val="hybridMultilevel"/>
    <w:tmpl w:val="F912AB9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921426B"/>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7FEE2FB8"/>
    <w:multiLevelType w:val="hybridMultilevel"/>
    <w:tmpl w:val="C936C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4"/>
  </w:num>
  <w:num w:numId="2">
    <w:abstractNumId w:val="20"/>
  </w:num>
  <w:num w:numId="3">
    <w:abstractNumId w:val="3"/>
  </w:num>
  <w:num w:numId="4">
    <w:abstractNumId w:val="17"/>
  </w:num>
  <w:num w:numId="5">
    <w:abstractNumId w:val="19"/>
  </w:num>
  <w:num w:numId="6">
    <w:abstractNumId w:val="27"/>
  </w:num>
  <w:num w:numId="7">
    <w:abstractNumId w:val="4"/>
  </w:num>
  <w:num w:numId="8">
    <w:abstractNumId w:val="1"/>
  </w:num>
  <w:num w:numId="9">
    <w:abstractNumId w:val="23"/>
  </w:num>
  <w:num w:numId="10">
    <w:abstractNumId w:val="25"/>
  </w:num>
  <w:num w:numId="11">
    <w:abstractNumId w:val="11"/>
  </w:num>
  <w:num w:numId="12">
    <w:abstractNumId w:val="15"/>
  </w:num>
  <w:num w:numId="13">
    <w:abstractNumId w:val="18"/>
  </w:num>
  <w:num w:numId="14">
    <w:abstractNumId w:val="8"/>
  </w:num>
  <w:num w:numId="15">
    <w:abstractNumId w:val="24"/>
  </w:num>
  <w:num w:numId="16">
    <w:abstractNumId w:val="10"/>
  </w:num>
  <w:num w:numId="17">
    <w:abstractNumId w:val="22"/>
  </w:num>
  <w:num w:numId="18">
    <w:abstractNumId w:val="6"/>
  </w:num>
  <w:num w:numId="19">
    <w:abstractNumId w:val="33"/>
  </w:num>
  <w:num w:numId="20">
    <w:abstractNumId w:val="14"/>
  </w:num>
  <w:num w:numId="21">
    <w:abstractNumId w:val="26"/>
  </w:num>
  <w:num w:numId="22">
    <w:abstractNumId w:val="31"/>
  </w:num>
  <w:num w:numId="23">
    <w:abstractNumId w:val="13"/>
  </w:num>
  <w:num w:numId="24">
    <w:abstractNumId w:val="0"/>
  </w:num>
  <w:num w:numId="25">
    <w:abstractNumId w:val="16"/>
  </w:num>
  <w:num w:numId="26">
    <w:abstractNumId w:val="28"/>
  </w:num>
  <w:num w:numId="27">
    <w:abstractNumId w:val="2"/>
  </w:num>
  <w:num w:numId="28">
    <w:abstractNumId w:val="5"/>
  </w:num>
  <w:num w:numId="29">
    <w:abstractNumId w:val="12"/>
  </w:num>
  <w:num w:numId="30">
    <w:abstractNumId w:val="9"/>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A7"/>
    <w:rsid w:val="00015562"/>
    <w:rsid w:val="0001657E"/>
    <w:rsid w:val="000319F9"/>
    <w:rsid w:val="00053D04"/>
    <w:rsid w:val="00055990"/>
    <w:rsid w:val="00072B17"/>
    <w:rsid w:val="000831F2"/>
    <w:rsid w:val="0009743A"/>
    <w:rsid w:val="000A6E50"/>
    <w:rsid w:val="0010210A"/>
    <w:rsid w:val="00123143"/>
    <w:rsid w:val="001354E9"/>
    <w:rsid w:val="00143315"/>
    <w:rsid w:val="00174B05"/>
    <w:rsid w:val="00182E70"/>
    <w:rsid w:val="00194DB6"/>
    <w:rsid w:val="001C1AAC"/>
    <w:rsid w:val="001D2C8B"/>
    <w:rsid w:val="001E0EA1"/>
    <w:rsid w:val="001F51F0"/>
    <w:rsid w:val="001F6360"/>
    <w:rsid w:val="00214200"/>
    <w:rsid w:val="00216E15"/>
    <w:rsid w:val="00224249"/>
    <w:rsid w:val="00224B0F"/>
    <w:rsid w:val="00224E47"/>
    <w:rsid w:val="00224FCC"/>
    <w:rsid w:val="002724AB"/>
    <w:rsid w:val="002928D0"/>
    <w:rsid w:val="002A0B2A"/>
    <w:rsid w:val="002B272C"/>
    <w:rsid w:val="002B5A73"/>
    <w:rsid w:val="002C3E93"/>
    <w:rsid w:val="002D3C74"/>
    <w:rsid w:val="0030306B"/>
    <w:rsid w:val="0032499E"/>
    <w:rsid w:val="003472BD"/>
    <w:rsid w:val="00351E04"/>
    <w:rsid w:val="0035572E"/>
    <w:rsid w:val="00371E9F"/>
    <w:rsid w:val="003774E0"/>
    <w:rsid w:val="00385703"/>
    <w:rsid w:val="003962F7"/>
    <w:rsid w:val="003C55BD"/>
    <w:rsid w:val="003D3B68"/>
    <w:rsid w:val="003D6CF4"/>
    <w:rsid w:val="003E64E8"/>
    <w:rsid w:val="003F2413"/>
    <w:rsid w:val="003F715C"/>
    <w:rsid w:val="00402DBE"/>
    <w:rsid w:val="0040384B"/>
    <w:rsid w:val="0041533B"/>
    <w:rsid w:val="00426A0A"/>
    <w:rsid w:val="00434E9C"/>
    <w:rsid w:val="00441B14"/>
    <w:rsid w:val="00452394"/>
    <w:rsid w:val="00456D72"/>
    <w:rsid w:val="0046165E"/>
    <w:rsid w:val="004713AF"/>
    <w:rsid w:val="004A4F05"/>
    <w:rsid w:val="004B3BD9"/>
    <w:rsid w:val="004C2242"/>
    <w:rsid w:val="004E0168"/>
    <w:rsid w:val="004E36A1"/>
    <w:rsid w:val="004F573B"/>
    <w:rsid w:val="0054272F"/>
    <w:rsid w:val="00545B46"/>
    <w:rsid w:val="0055121B"/>
    <w:rsid w:val="00572A65"/>
    <w:rsid w:val="00574A84"/>
    <w:rsid w:val="00592508"/>
    <w:rsid w:val="00592F9D"/>
    <w:rsid w:val="005B34C3"/>
    <w:rsid w:val="005B7EA4"/>
    <w:rsid w:val="005C72FD"/>
    <w:rsid w:val="005D42AB"/>
    <w:rsid w:val="005E49C6"/>
    <w:rsid w:val="005F07D7"/>
    <w:rsid w:val="00602D43"/>
    <w:rsid w:val="00603403"/>
    <w:rsid w:val="00604A65"/>
    <w:rsid w:val="00633B60"/>
    <w:rsid w:val="00671985"/>
    <w:rsid w:val="006840DE"/>
    <w:rsid w:val="006C2A61"/>
    <w:rsid w:val="006D6C38"/>
    <w:rsid w:val="006D7BE0"/>
    <w:rsid w:val="006F40A8"/>
    <w:rsid w:val="00702572"/>
    <w:rsid w:val="00702E8A"/>
    <w:rsid w:val="007033ED"/>
    <w:rsid w:val="00707653"/>
    <w:rsid w:val="00727E45"/>
    <w:rsid w:val="00734455"/>
    <w:rsid w:val="00735AEE"/>
    <w:rsid w:val="00740C37"/>
    <w:rsid w:val="00743D34"/>
    <w:rsid w:val="00760962"/>
    <w:rsid w:val="00770C88"/>
    <w:rsid w:val="00783119"/>
    <w:rsid w:val="0078448D"/>
    <w:rsid w:val="0079717B"/>
    <w:rsid w:val="007C1F4E"/>
    <w:rsid w:val="007C2523"/>
    <w:rsid w:val="007C7E2D"/>
    <w:rsid w:val="007D3EEA"/>
    <w:rsid w:val="007E33E6"/>
    <w:rsid w:val="00804F6B"/>
    <w:rsid w:val="00813B19"/>
    <w:rsid w:val="00813B55"/>
    <w:rsid w:val="008217A6"/>
    <w:rsid w:val="00823E71"/>
    <w:rsid w:val="00824282"/>
    <w:rsid w:val="00824872"/>
    <w:rsid w:val="0083187D"/>
    <w:rsid w:val="00856C7F"/>
    <w:rsid w:val="008754D6"/>
    <w:rsid w:val="008C5EA7"/>
    <w:rsid w:val="008C7728"/>
    <w:rsid w:val="008D479E"/>
    <w:rsid w:val="008E34C8"/>
    <w:rsid w:val="00913F82"/>
    <w:rsid w:val="00917EB3"/>
    <w:rsid w:val="009200D2"/>
    <w:rsid w:val="00921DD9"/>
    <w:rsid w:val="00957F13"/>
    <w:rsid w:val="009627B0"/>
    <w:rsid w:val="00986122"/>
    <w:rsid w:val="00992121"/>
    <w:rsid w:val="009969C9"/>
    <w:rsid w:val="009B6719"/>
    <w:rsid w:val="009B6F59"/>
    <w:rsid w:val="00A05169"/>
    <w:rsid w:val="00A06D63"/>
    <w:rsid w:val="00A351BA"/>
    <w:rsid w:val="00A73E15"/>
    <w:rsid w:val="00A84235"/>
    <w:rsid w:val="00A921BB"/>
    <w:rsid w:val="00AB7A31"/>
    <w:rsid w:val="00AD6C25"/>
    <w:rsid w:val="00AD7550"/>
    <w:rsid w:val="00AF36B9"/>
    <w:rsid w:val="00B17875"/>
    <w:rsid w:val="00B3627D"/>
    <w:rsid w:val="00B5258D"/>
    <w:rsid w:val="00B539BA"/>
    <w:rsid w:val="00B63BA7"/>
    <w:rsid w:val="00B648DE"/>
    <w:rsid w:val="00B873BB"/>
    <w:rsid w:val="00B8761B"/>
    <w:rsid w:val="00B96334"/>
    <w:rsid w:val="00BB0640"/>
    <w:rsid w:val="00BB4BE6"/>
    <w:rsid w:val="00BC4C07"/>
    <w:rsid w:val="00BF2B82"/>
    <w:rsid w:val="00BF5164"/>
    <w:rsid w:val="00C00A47"/>
    <w:rsid w:val="00C360E0"/>
    <w:rsid w:val="00C579B7"/>
    <w:rsid w:val="00C70DE8"/>
    <w:rsid w:val="00C7356C"/>
    <w:rsid w:val="00C836FA"/>
    <w:rsid w:val="00C90920"/>
    <w:rsid w:val="00C90C64"/>
    <w:rsid w:val="00CB6341"/>
    <w:rsid w:val="00CC5F93"/>
    <w:rsid w:val="00CD0DDB"/>
    <w:rsid w:val="00CE2287"/>
    <w:rsid w:val="00CE76FF"/>
    <w:rsid w:val="00CF1CE1"/>
    <w:rsid w:val="00D03E6A"/>
    <w:rsid w:val="00D2081F"/>
    <w:rsid w:val="00D26F1A"/>
    <w:rsid w:val="00D613A7"/>
    <w:rsid w:val="00DB052D"/>
    <w:rsid w:val="00DE7AEF"/>
    <w:rsid w:val="00DF015E"/>
    <w:rsid w:val="00DF09A1"/>
    <w:rsid w:val="00E13F5D"/>
    <w:rsid w:val="00E14ADA"/>
    <w:rsid w:val="00E2303D"/>
    <w:rsid w:val="00E41FB6"/>
    <w:rsid w:val="00E44CEF"/>
    <w:rsid w:val="00EA197D"/>
    <w:rsid w:val="00ED18A9"/>
    <w:rsid w:val="00F13957"/>
    <w:rsid w:val="00F25443"/>
    <w:rsid w:val="00F25AC2"/>
    <w:rsid w:val="00F34C05"/>
    <w:rsid w:val="00F65419"/>
    <w:rsid w:val="00F941BF"/>
    <w:rsid w:val="00FA7121"/>
    <w:rsid w:val="00FD4932"/>
    <w:rsid w:val="00FE0F1C"/>
    <w:rsid w:val="00FE5AC3"/>
    <w:rsid w:val="00FE7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F7"/>
    <w:pPr>
      <w:tabs>
        <w:tab w:val="left" w:pos="425"/>
        <w:tab w:val="left" w:pos="851"/>
        <w:tab w:val="left" w:pos="1276"/>
        <w:tab w:val="left" w:pos="1701"/>
        <w:tab w:val="left" w:pos="2268"/>
        <w:tab w:val="left" w:pos="2835"/>
        <w:tab w:val="left" w:pos="3402"/>
        <w:tab w:val="left" w:pos="3969"/>
        <w:tab w:val="left" w:pos="4536"/>
      </w:tabs>
      <w:jc w:val="both"/>
    </w:pPr>
    <w:rPr>
      <w:sz w:val="24"/>
      <w:lang w:eastAsia="en-US"/>
    </w:rPr>
  </w:style>
  <w:style w:type="paragraph" w:styleId="Heading1">
    <w:name w:val="heading 1"/>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ind w:right="-192"/>
      <w:outlineLvl w:val="0"/>
    </w:pPr>
    <w:rPr>
      <w:b/>
      <w:lang w:eastAsia="en-AU"/>
    </w:rPr>
  </w:style>
  <w:style w:type="paragraph" w:styleId="Heading2">
    <w:name w:val="heading 2"/>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outlineLvl w:val="1"/>
    </w:pPr>
    <w:rPr>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62F7"/>
    <w:pPr>
      <w:tabs>
        <w:tab w:val="center" w:pos="4153"/>
        <w:tab w:val="right" w:pos="8306"/>
      </w:tabs>
    </w:pPr>
  </w:style>
  <w:style w:type="paragraph" w:styleId="Footer">
    <w:name w:val="footer"/>
    <w:basedOn w:val="Normal"/>
    <w:link w:val="FooterChar"/>
    <w:uiPriority w:val="99"/>
    <w:rsid w:val="003962F7"/>
    <w:pPr>
      <w:tabs>
        <w:tab w:val="center" w:pos="4153"/>
        <w:tab w:val="right" w:pos="8306"/>
      </w:tabs>
    </w:pPr>
  </w:style>
  <w:style w:type="character" w:styleId="PageNumber">
    <w:name w:val="page number"/>
    <w:basedOn w:val="DefaultParagraphFont"/>
    <w:rsid w:val="003962F7"/>
  </w:style>
  <w:style w:type="paragraph" w:customStyle="1" w:styleId="indent">
    <w:name w:val="indent"/>
    <w:basedOn w:val="Normal"/>
    <w:rsid w:val="003962F7"/>
    <w:pPr>
      <w:ind w:left="425" w:hanging="425"/>
    </w:pPr>
  </w:style>
  <w:style w:type="paragraph" w:customStyle="1" w:styleId="indent2">
    <w:name w:val="indent2"/>
    <w:basedOn w:val="indent"/>
    <w:rsid w:val="003962F7"/>
    <w:pPr>
      <w:ind w:left="850"/>
    </w:pPr>
  </w:style>
  <w:style w:type="paragraph" w:customStyle="1" w:styleId="indent3">
    <w:name w:val="indent3"/>
    <w:basedOn w:val="indent2"/>
    <w:rsid w:val="003962F7"/>
    <w:pPr>
      <w:ind w:left="1701"/>
    </w:pPr>
  </w:style>
  <w:style w:type="character" w:styleId="Hyperlink">
    <w:name w:val="Hyperlink"/>
    <w:basedOn w:val="DefaultParagraphFont"/>
    <w:rsid w:val="003962F7"/>
    <w:rPr>
      <w:color w:val="0000FF"/>
      <w:u w:val="single"/>
    </w:rPr>
  </w:style>
  <w:style w:type="character" w:styleId="Strong">
    <w:name w:val="Strong"/>
    <w:basedOn w:val="DefaultParagraphFont"/>
    <w:qFormat/>
    <w:rsid w:val="00E13F5D"/>
    <w:rPr>
      <w:b/>
      <w:bCs/>
      <w:sz w:val="24"/>
      <w:szCs w:val="24"/>
    </w:rPr>
  </w:style>
  <w:style w:type="paragraph" w:styleId="BodyText">
    <w:name w:val="Body Text"/>
    <w:basedOn w:val="Normal"/>
    <w:rsid w:val="002B5A73"/>
    <w:pPr>
      <w:tabs>
        <w:tab w:val="clear" w:pos="425"/>
        <w:tab w:val="clear" w:pos="851"/>
        <w:tab w:val="clear" w:pos="1276"/>
        <w:tab w:val="clear" w:pos="1701"/>
        <w:tab w:val="clear" w:pos="2268"/>
        <w:tab w:val="clear" w:pos="2835"/>
        <w:tab w:val="clear" w:pos="3402"/>
        <w:tab w:val="clear" w:pos="3969"/>
        <w:tab w:val="clear" w:pos="4536"/>
      </w:tabs>
      <w:spacing w:after="160"/>
      <w:jc w:val="left"/>
    </w:pPr>
    <w:rPr>
      <w:sz w:val="20"/>
      <w:lang w:val="en-US" w:eastAsia="en-AU"/>
    </w:rPr>
  </w:style>
  <w:style w:type="table" w:styleId="TableGrid">
    <w:name w:val="Table Grid"/>
    <w:basedOn w:val="TableNormal"/>
    <w:rsid w:val="003472BD"/>
    <w:pPr>
      <w:tabs>
        <w:tab w:val="left" w:pos="425"/>
        <w:tab w:val="left" w:pos="851"/>
        <w:tab w:val="left" w:pos="1276"/>
        <w:tab w:val="left" w:pos="1701"/>
        <w:tab w:val="left" w:pos="2268"/>
        <w:tab w:val="left" w:pos="2835"/>
        <w:tab w:val="left" w:pos="3402"/>
        <w:tab w:val="left" w:pos="3969"/>
        <w:tab w:val="left" w:pos="453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6E15"/>
    <w:rPr>
      <w:rFonts w:ascii="Tahoma" w:hAnsi="Tahoma" w:cs="Tahoma"/>
      <w:sz w:val="16"/>
      <w:szCs w:val="16"/>
    </w:rPr>
  </w:style>
  <w:style w:type="paragraph" w:customStyle="1" w:styleId="CharCharCharCharCharCharCharChar">
    <w:name w:val="Char Char Char Char Char Char Char Char"/>
    <w:basedOn w:val="Normal"/>
    <w:rsid w:val="00CE228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Title">
    <w:name w:val="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sz w:val="28"/>
    </w:rPr>
  </w:style>
  <w:style w:type="paragraph" w:styleId="Subtitle">
    <w:name w:val="Sub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u w:val="single"/>
    </w:rPr>
  </w:style>
  <w:style w:type="paragraph" w:styleId="ListParagraph">
    <w:name w:val="List Paragraph"/>
    <w:basedOn w:val="Normal"/>
    <w:uiPriority w:val="34"/>
    <w:qFormat/>
    <w:rsid w:val="009B6F59"/>
    <w:pPr>
      <w:tabs>
        <w:tab w:val="clear" w:pos="425"/>
        <w:tab w:val="clear" w:pos="851"/>
        <w:tab w:val="clear" w:pos="1276"/>
        <w:tab w:val="clear" w:pos="1701"/>
        <w:tab w:val="clear" w:pos="2268"/>
        <w:tab w:val="clear" w:pos="2835"/>
        <w:tab w:val="clear" w:pos="3402"/>
        <w:tab w:val="clear" w:pos="3969"/>
        <w:tab w:val="clear" w:pos="4536"/>
      </w:tabs>
      <w:ind w:left="720"/>
      <w:jc w:val="left"/>
    </w:pPr>
  </w:style>
  <w:style w:type="character" w:customStyle="1" w:styleId="FooterChar">
    <w:name w:val="Footer Char"/>
    <w:basedOn w:val="DefaultParagraphFont"/>
    <w:link w:val="Footer"/>
    <w:uiPriority w:val="99"/>
    <w:rsid w:val="009B6F59"/>
    <w:rPr>
      <w:sz w:val="24"/>
      <w:lang w:eastAsia="en-US"/>
    </w:rPr>
  </w:style>
  <w:style w:type="paragraph" w:styleId="NoSpacing">
    <w:name w:val="No Spacing"/>
    <w:uiPriority w:val="1"/>
    <w:qFormat/>
    <w:rsid w:val="00633B60"/>
    <w:pPr>
      <w:tabs>
        <w:tab w:val="left" w:pos="425"/>
        <w:tab w:val="left" w:pos="851"/>
        <w:tab w:val="left" w:pos="1276"/>
        <w:tab w:val="left" w:pos="1701"/>
        <w:tab w:val="left" w:pos="2268"/>
        <w:tab w:val="left" w:pos="2835"/>
        <w:tab w:val="left" w:pos="3402"/>
        <w:tab w:val="left" w:pos="3969"/>
        <w:tab w:val="left" w:pos="4536"/>
      </w:tabs>
      <w:jc w:val="both"/>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F7"/>
    <w:pPr>
      <w:tabs>
        <w:tab w:val="left" w:pos="425"/>
        <w:tab w:val="left" w:pos="851"/>
        <w:tab w:val="left" w:pos="1276"/>
        <w:tab w:val="left" w:pos="1701"/>
        <w:tab w:val="left" w:pos="2268"/>
        <w:tab w:val="left" w:pos="2835"/>
        <w:tab w:val="left" w:pos="3402"/>
        <w:tab w:val="left" w:pos="3969"/>
        <w:tab w:val="left" w:pos="4536"/>
      </w:tabs>
      <w:jc w:val="both"/>
    </w:pPr>
    <w:rPr>
      <w:sz w:val="24"/>
      <w:lang w:eastAsia="en-US"/>
    </w:rPr>
  </w:style>
  <w:style w:type="paragraph" w:styleId="Heading1">
    <w:name w:val="heading 1"/>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ind w:right="-192"/>
      <w:outlineLvl w:val="0"/>
    </w:pPr>
    <w:rPr>
      <w:b/>
      <w:lang w:eastAsia="en-AU"/>
    </w:rPr>
  </w:style>
  <w:style w:type="paragraph" w:styleId="Heading2">
    <w:name w:val="heading 2"/>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outlineLvl w:val="1"/>
    </w:pPr>
    <w:rPr>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62F7"/>
    <w:pPr>
      <w:tabs>
        <w:tab w:val="center" w:pos="4153"/>
        <w:tab w:val="right" w:pos="8306"/>
      </w:tabs>
    </w:pPr>
  </w:style>
  <w:style w:type="paragraph" w:styleId="Footer">
    <w:name w:val="footer"/>
    <w:basedOn w:val="Normal"/>
    <w:link w:val="FooterChar"/>
    <w:uiPriority w:val="99"/>
    <w:rsid w:val="003962F7"/>
    <w:pPr>
      <w:tabs>
        <w:tab w:val="center" w:pos="4153"/>
        <w:tab w:val="right" w:pos="8306"/>
      </w:tabs>
    </w:pPr>
  </w:style>
  <w:style w:type="character" w:styleId="PageNumber">
    <w:name w:val="page number"/>
    <w:basedOn w:val="DefaultParagraphFont"/>
    <w:rsid w:val="003962F7"/>
  </w:style>
  <w:style w:type="paragraph" w:customStyle="1" w:styleId="indent">
    <w:name w:val="indent"/>
    <w:basedOn w:val="Normal"/>
    <w:rsid w:val="003962F7"/>
    <w:pPr>
      <w:ind w:left="425" w:hanging="425"/>
    </w:pPr>
  </w:style>
  <w:style w:type="paragraph" w:customStyle="1" w:styleId="indent2">
    <w:name w:val="indent2"/>
    <w:basedOn w:val="indent"/>
    <w:rsid w:val="003962F7"/>
    <w:pPr>
      <w:ind w:left="850"/>
    </w:pPr>
  </w:style>
  <w:style w:type="paragraph" w:customStyle="1" w:styleId="indent3">
    <w:name w:val="indent3"/>
    <w:basedOn w:val="indent2"/>
    <w:rsid w:val="003962F7"/>
    <w:pPr>
      <w:ind w:left="1701"/>
    </w:pPr>
  </w:style>
  <w:style w:type="character" w:styleId="Hyperlink">
    <w:name w:val="Hyperlink"/>
    <w:basedOn w:val="DefaultParagraphFont"/>
    <w:rsid w:val="003962F7"/>
    <w:rPr>
      <w:color w:val="0000FF"/>
      <w:u w:val="single"/>
    </w:rPr>
  </w:style>
  <w:style w:type="character" w:styleId="Strong">
    <w:name w:val="Strong"/>
    <w:basedOn w:val="DefaultParagraphFont"/>
    <w:qFormat/>
    <w:rsid w:val="00E13F5D"/>
    <w:rPr>
      <w:b/>
      <w:bCs/>
      <w:sz w:val="24"/>
      <w:szCs w:val="24"/>
    </w:rPr>
  </w:style>
  <w:style w:type="paragraph" w:styleId="BodyText">
    <w:name w:val="Body Text"/>
    <w:basedOn w:val="Normal"/>
    <w:rsid w:val="002B5A73"/>
    <w:pPr>
      <w:tabs>
        <w:tab w:val="clear" w:pos="425"/>
        <w:tab w:val="clear" w:pos="851"/>
        <w:tab w:val="clear" w:pos="1276"/>
        <w:tab w:val="clear" w:pos="1701"/>
        <w:tab w:val="clear" w:pos="2268"/>
        <w:tab w:val="clear" w:pos="2835"/>
        <w:tab w:val="clear" w:pos="3402"/>
        <w:tab w:val="clear" w:pos="3969"/>
        <w:tab w:val="clear" w:pos="4536"/>
      </w:tabs>
      <w:spacing w:after="160"/>
      <w:jc w:val="left"/>
    </w:pPr>
    <w:rPr>
      <w:sz w:val="20"/>
      <w:lang w:val="en-US" w:eastAsia="en-AU"/>
    </w:rPr>
  </w:style>
  <w:style w:type="table" w:styleId="TableGrid">
    <w:name w:val="Table Grid"/>
    <w:basedOn w:val="TableNormal"/>
    <w:rsid w:val="003472BD"/>
    <w:pPr>
      <w:tabs>
        <w:tab w:val="left" w:pos="425"/>
        <w:tab w:val="left" w:pos="851"/>
        <w:tab w:val="left" w:pos="1276"/>
        <w:tab w:val="left" w:pos="1701"/>
        <w:tab w:val="left" w:pos="2268"/>
        <w:tab w:val="left" w:pos="2835"/>
        <w:tab w:val="left" w:pos="3402"/>
        <w:tab w:val="left" w:pos="3969"/>
        <w:tab w:val="left" w:pos="453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6E15"/>
    <w:rPr>
      <w:rFonts w:ascii="Tahoma" w:hAnsi="Tahoma" w:cs="Tahoma"/>
      <w:sz w:val="16"/>
      <w:szCs w:val="16"/>
    </w:rPr>
  </w:style>
  <w:style w:type="paragraph" w:customStyle="1" w:styleId="CharCharCharCharCharCharCharChar">
    <w:name w:val="Char Char Char Char Char Char Char Char"/>
    <w:basedOn w:val="Normal"/>
    <w:rsid w:val="00CE228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Title">
    <w:name w:val="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sz w:val="28"/>
    </w:rPr>
  </w:style>
  <w:style w:type="paragraph" w:styleId="Subtitle">
    <w:name w:val="Sub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u w:val="single"/>
    </w:rPr>
  </w:style>
  <w:style w:type="paragraph" w:styleId="ListParagraph">
    <w:name w:val="List Paragraph"/>
    <w:basedOn w:val="Normal"/>
    <w:uiPriority w:val="34"/>
    <w:qFormat/>
    <w:rsid w:val="009B6F59"/>
    <w:pPr>
      <w:tabs>
        <w:tab w:val="clear" w:pos="425"/>
        <w:tab w:val="clear" w:pos="851"/>
        <w:tab w:val="clear" w:pos="1276"/>
        <w:tab w:val="clear" w:pos="1701"/>
        <w:tab w:val="clear" w:pos="2268"/>
        <w:tab w:val="clear" w:pos="2835"/>
        <w:tab w:val="clear" w:pos="3402"/>
        <w:tab w:val="clear" w:pos="3969"/>
        <w:tab w:val="clear" w:pos="4536"/>
      </w:tabs>
      <w:ind w:left="720"/>
      <w:jc w:val="left"/>
    </w:pPr>
  </w:style>
  <w:style w:type="character" w:customStyle="1" w:styleId="FooterChar">
    <w:name w:val="Footer Char"/>
    <w:basedOn w:val="DefaultParagraphFont"/>
    <w:link w:val="Footer"/>
    <w:uiPriority w:val="99"/>
    <w:rsid w:val="009B6F59"/>
    <w:rPr>
      <w:sz w:val="24"/>
      <w:lang w:eastAsia="en-US"/>
    </w:rPr>
  </w:style>
  <w:style w:type="paragraph" w:styleId="NoSpacing">
    <w:name w:val="No Spacing"/>
    <w:uiPriority w:val="1"/>
    <w:qFormat/>
    <w:rsid w:val="00633B60"/>
    <w:pPr>
      <w:tabs>
        <w:tab w:val="left" w:pos="425"/>
        <w:tab w:val="left" w:pos="851"/>
        <w:tab w:val="left" w:pos="1276"/>
        <w:tab w:val="left" w:pos="1701"/>
        <w:tab w:val="left" w:pos="2268"/>
        <w:tab w:val="left" w:pos="2835"/>
        <w:tab w:val="left" w:pos="3402"/>
        <w:tab w:val="left" w:pos="3969"/>
        <w:tab w:val="left" w:pos="4536"/>
      </w:tabs>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1556">
      <w:bodyDiv w:val="1"/>
      <w:marLeft w:val="0"/>
      <w:marRight w:val="0"/>
      <w:marTop w:val="0"/>
      <w:marBottom w:val="0"/>
      <w:divBdr>
        <w:top w:val="none" w:sz="0" w:space="0" w:color="auto"/>
        <w:left w:val="none" w:sz="0" w:space="0" w:color="auto"/>
        <w:bottom w:val="none" w:sz="0" w:space="0" w:color="auto"/>
        <w:right w:val="none" w:sz="0" w:space="0" w:color="auto"/>
      </w:divBdr>
    </w:div>
    <w:div w:id="555089933">
      <w:bodyDiv w:val="1"/>
      <w:marLeft w:val="0"/>
      <w:marRight w:val="0"/>
      <w:marTop w:val="0"/>
      <w:marBottom w:val="0"/>
      <w:divBdr>
        <w:top w:val="none" w:sz="0" w:space="0" w:color="auto"/>
        <w:left w:val="none" w:sz="0" w:space="0" w:color="auto"/>
        <w:bottom w:val="none" w:sz="0" w:space="0" w:color="auto"/>
        <w:right w:val="none" w:sz="0" w:space="0" w:color="auto"/>
      </w:divBdr>
    </w:div>
    <w:div w:id="939066054">
      <w:bodyDiv w:val="1"/>
      <w:marLeft w:val="0"/>
      <w:marRight w:val="0"/>
      <w:marTop w:val="0"/>
      <w:marBottom w:val="0"/>
      <w:divBdr>
        <w:top w:val="none" w:sz="0" w:space="0" w:color="auto"/>
        <w:left w:val="none" w:sz="0" w:space="0" w:color="auto"/>
        <w:bottom w:val="none" w:sz="0" w:space="0" w:color="auto"/>
        <w:right w:val="none" w:sz="0" w:space="0" w:color="auto"/>
      </w:divBdr>
    </w:div>
    <w:div w:id="16869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court.gov.au/registry/court-calendars" TargetMode="Externa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r.officer@hcourt.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8AC4-DF68-433A-B690-78E1C6AA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1165</Words>
  <Characters>6839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P</vt:lpstr>
    </vt:vector>
  </TitlesOfParts>
  <Company>High Court of Australia</Company>
  <LinksUpToDate>false</LinksUpToDate>
  <CharactersWithSpaces>7989</CharactersWithSpaces>
  <SharedDoc>false</SharedDoc>
  <HLinks>
    <vt:vector size="6" baseType="variant">
      <vt:variant>
        <vt:i4>1835066</vt:i4>
      </vt:variant>
      <vt:variant>
        <vt:i4>3</vt:i4>
      </vt:variant>
      <vt:variant>
        <vt:i4>0</vt:i4>
      </vt:variant>
      <vt:variant>
        <vt:i4>5</vt:i4>
      </vt:variant>
      <vt:variant>
        <vt:lpwstr>mailto:hr.officer@hcourt.gov.au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dwade</dc:creator>
  <cp:lastModifiedBy>Administrator</cp:lastModifiedBy>
  <cp:revision>2</cp:revision>
  <cp:lastPrinted>2013-06-06T23:57:00Z</cp:lastPrinted>
  <dcterms:created xsi:type="dcterms:W3CDTF">2018-01-10T03:37:00Z</dcterms:created>
  <dcterms:modified xsi:type="dcterms:W3CDTF">2018-01-10T03:37:00Z</dcterms:modified>
</cp:coreProperties>
</file>