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162B" w14:textId="77777777" w:rsidR="0087716D" w:rsidRPr="00C60E53" w:rsidRDefault="0087716D" w:rsidP="009A6E8C">
      <w:r w:rsidRPr="00C60E53">
        <w:t xml:space="preserve">IN THE HIGH COURT OF AUSTRALIA   </w:t>
      </w:r>
    </w:p>
    <w:p w14:paraId="374A511B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F144DA">
        <w:t>         </w:t>
      </w:r>
      <w:r w:rsidRPr="00C60E53">
        <w:t xml:space="preserve">] </w:t>
      </w:r>
      <w:r w:rsidR="0087716D" w:rsidRPr="00C60E53">
        <w:t>REGISTRY</w:t>
      </w:r>
    </w:p>
    <w:p w14:paraId="39163859" w14:textId="77777777" w:rsidR="0087716D" w:rsidRPr="00C60E53" w:rsidRDefault="0087716D" w:rsidP="009A6E8C"/>
    <w:p w14:paraId="247C895F" w14:textId="77777777" w:rsidR="0087716D" w:rsidRPr="00C60E53" w:rsidRDefault="0087716D" w:rsidP="009A6E8C"/>
    <w:p w14:paraId="58AECF96" w14:textId="77777777" w:rsidR="00F144DA" w:rsidRDefault="0087716D" w:rsidP="00F144DA">
      <w:pPr>
        <w:tabs>
          <w:tab w:val="right" w:pos="9071"/>
        </w:tabs>
      </w:pPr>
      <w:r w:rsidRPr="00C60E53">
        <w:t>BETWEEN:</w:t>
      </w:r>
    </w:p>
    <w:p w14:paraId="455E91AC" w14:textId="77777777" w:rsidR="00F144DA" w:rsidRDefault="0087716D" w:rsidP="00F144DA">
      <w:pPr>
        <w:tabs>
          <w:tab w:val="right" w:pos="9071"/>
        </w:tabs>
        <w:ind w:left="720"/>
      </w:pPr>
      <w:r w:rsidRPr="00C60E53">
        <w:tab/>
      </w:r>
      <w:r w:rsidR="00F144DA">
        <w:t>AB</w:t>
      </w:r>
    </w:p>
    <w:p w14:paraId="580747B4" w14:textId="77777777" w:rsidR="0087716D" w:rsidRPr="00C60E53" w:rsidRDefault="0087716D" w:rsidP="00F144DA">
      <w:pPr>
        <w:tabs>
          <w:tab w:val="right" w:pos="9071"/>
        </w:tabs>
        <w:ind w:left="720"/>
      </w:pPr>
      <w:r w:rsidRPr="00C60E53">
        <w:tab/>
      </w:r>
      <w:r w:rsidR="00D74809">
        <w:t>Plaintiff</w:t>
      </w:r>
      <w:r w:rsidR="006711BE">
        <w:t>/Appellant</w:t>
      </w:r>
      <w:r w:rsidR="00F144DA">
        <w:t>/Applicant</w:t>
      </w:r>
    </w:p>
    <w:p w14:paraId="2A56A486" w14:textId="77777777" w:rsidR="0087716D" w:rsidRPr="00C60E53" w:rsidRDefault="0087716D" w:rsidP="007C45B3">
      <w:pPr>
        <w:tabs>
          <w:tab w:val="right" w:pos="9071"/>
        </w:tabs>
      </w:pPr>
    </w:p>
    <w:p w14:paraId="58F2843E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6AC81703" w14:textId="77777777" w:rsidR="0087716D" w:rsidRPr="00C60E53" w:rsidRDefault="0087716D" w:rsidP="007C45B3">
      <w:pPr>
        <w:tabs>
          <w:tab w:val="right" w:pos="9071"/>
        </w:tabs>
      </w:pPr>
    </w:p>
    <w:p w14:paraId="1927BBCA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F144DA">
        <w:t>CD</w:t>
      </w:r>
    </w:p>
    <w:p w14:paraId="245BE4DD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Defendant</w:t>
      </w:r>
      <w:r w:rsidR="006711BE">
        <w:t>/Respondent</w:t>
      </w:r>
    </w:p>
    <w:p w14:paraId="7467B9C4" w14:textId="77777777" w:rsidR="00E33E71" w:rsidRPr="00C60E53" w:rsidRDefault="00E33E71" w:rsidP="007C45B3">
      <w:pPr>
        <w:tabs>
          <w:tab w:val="right" w:pos="9071"/>
        </w:tabs>
      </w:pPr>
    </w:p>
    <w:p w14:paraId="4A4E78FB" w14:textId="77777777" w:rsidR="00E33E71" w:rsidRPr="00C60E53" w:rsidRDefault="00E33E71" w:rsidP="007C45B3">
      <w:pPr>
        <w:tabs>
          <w:tab w:val="right" w:pos="9071"/>
        </w:tabs>
      </w:pPr>
    </w:p>
    <w:p w14:paraId="3F841ADD" w14:textId="77777777" w:rsidR="0087716D" w:rsidRPr="00C60E53" w:rsidRDefault="0087716D" w:rsidP="009A6E8C"/>
    <w:p w14:paraId="4A07566B" w14:textId="1EC2A72E" w:rsidR="0087716D" w:rsidRPr="0074435A" w:rsidRDefault="00D74809" w:rsidP="000C4B01">
      <w:pPr>
        <w:jc w:val="center"/>
        <w:rPr>
          <w:b/>
        </w:rPr>
      </w:pPr>
      <w:r w:rsidRPr="0074435A">
        <w:rPr>
          <w:b/>
        </w:rPr>
        <w:t xml:space="preserve">NOTICE OF </w:t>
      </w:r>
      <w:r w:rsidR="006E28B7">
        <w:rPr>
          <w:b/>
        </w:rPr>
        <w:t xml:space="preserve">A </w:t>
      </w:r>
      <w:r w:rsidRPr="0074435A">
        <w:rPr>
          <w:b/>
        </w:rPr>
        <w:t>CONSTITUTIONAL MATTER</w:t>
      </w:r>
    </w:p>
    <w:p w14:paraId="168B2150" w14:textId="77777777" w:rsidR="0087716D" w:rsidRPr="00C60E53" w:rsidRDefault="0087716D" w:rsidP="009A6E8C"/>
    <w:p w14:paraId="7289B6C0" w14:textId="77777777" w:rsidR="0087716D" w:rsidRPr="00C60E53" w:rsidRDefault="0087716D" w:rsidP="00F96929">
      <w:pPr>
        <w:ind w:left="720" w:hanging="720"/>
      </w:pPr>
      <w:r w:rsidRPr="00C60E53">
        <w:t>1.</w:t>
      </w:r>
      <w:r w:rsidRPr="00C60E53">
        <w:tab/>
        <w:t xml:space="preserve">The </w:t>
      </w:r>
      <w:r w:rsidR="00D74809">
        <w:t>[</w:t>
      </w:r>
      <w:r w:rsidR="00D74809">
        <w:rPr>
          <w:i/>
          <w:iCs/>
        </w:rPr>
        <w:t>party whose case raises the matter e.g. plaintiff, appellant, etc</w:t>
      </w:r>
      <w:r w:rsidR="000C4B01" w:rsidRPr="00C60E53">
        <w:t>]</w:t>
      </w:r>
      <w:r w:rsidRPr="00C60E53">
        <w:t xml:space="preserve"> </w:t>
      </w:r>
      <w:r w:rsidR="00D74809">
        <w:t xml:space="preserve">gives notice that this proceeding involves a matter arising out of the Constitution or involving its interpretation within the meaning of Section 78B of the </w:t>
      </w:r>
      <w:r w:rsidR="00D74809">
        <w:rPr>
          <w:i/>
          <w:iCs/>
        </w:rPr>
        <w:t>Judiciary Act</w:t>
      </w:r>
      <w:r w:rsidR="00D74809">
        <w:t xml:space="preserve"> 1903</w:t>
      </w:r>
      <w:r w:rsidR="00E33E71" w:rsidRPr="00C60E53">
        <w:t>.</w:t>
      </w:r>
    </w:p>
    <w:p w14:paraId="2834E8E6" w14:textId="77777777" w:rsidR="00D74809" w:rsidRDefault="00D74809" w:rsidP="009A6E8C"/>
    <w:p w14:paraId="10D790DB" w14:textId="77777777" w:rsidR="005D3478" w:rsidRPr="00C60E53" w:rsidRDefault="000C4B01" w:rsidP="009A6E8C">
      <w:r w:rsidRPr="00C60E53">
        <w:t>2.</w:t>
      </w:r>
      <w:r w:rsidRPr="00C60E53">
        <w:tab/>
        <w:t>[</w:t>
      </w:r>
      <w:r w:rsidRPr="00C60E53">
        <w:rPr>
          <w:i/>
          <w:iCs/>
        </w:rPr>
        <w:t xml:space="preserve">State </w:t>
      </w:r>
      <w:r w:rsidR="00D74809">
        <w:rPr>
          <w:i/>
          <w:iCs/>
        </w:rPr>
        <w:t>the nature of the matter e.g. the constitutional issue which is said to arise</w:t>
      </w:r>
      <w:r w:rsidRPr="00C60E53">
        <w:rPr>
          <w:i/>
          <w:iCs/>
        </w:rPr>
        <w:t>.</w:t>
      </w:r>
      <w:r w:rsidRPr="00C60E53">
        <w:t>]</w:t>
      </w:r>
    </w:p>
    <w:p w14:paraId="38DCD81B" w14:textId="77777777" w:rsidR="0087716D" w:rsidRPr="00C60E53" w:rsidRDefault="0087716D" w:rsidP="009A6E8C"/>
    <w:p w14:paraId="0B5B66A4" w14:textId="77777777" w:rsidR="0087716D" w:rsidRPr="00C60E53" w:rsidRDefault="000C4B01" w:rsidP="00F144DA">
      <w:pPr>
        <w:ind w:left="720" w:hanging="720"/>
      </w:pPr>
      <w:r w:rsidRPr="00C60E53">
        <w:t>3.</w:t>
      </w:r>
      <w:r w:rsidRPr="00C60E53">
        <w:tab/>
        <w:t>[</w:t>
      </w:r>
      <w:r w:rsidRPr="00C60E53">
        <w:rPr>
          <w:i/>
          <w:iCs/>
        </w:rPr>
        <w:t xml:space="preserve">State the </w:t>
      </w:r>
      <w:r w:rsidR="00D74809">
        <w:rPr>
          <w:i/>
          <w:iCs/>
        </w:rPr>
        <w:t>facts showing the matter is one to which Section 78B of the Judiciary Act 1903 applies</w:t>
      </w:r>
      <w:r w:rsidRPr="00C60E53">
        <w:rPr>
          <w:i/>
          <w:iCs/>
        </w:rPr>
        <w:t>.</w:t>
      </w:r>
      <w:r w:rsidRPr="00C60E53">
        <w:t>]</w:t>
      </w:r>
    </w:p>
    <w:p w14:paraId="4C7D6B75" w14:textId="77777777" w:rsidR="000C4B01" w:rsidRPr="00C60E53" w:rsidRDefault="000C4B01" w:rsidP="009A6E8C"/>
    <w:p w14:paraId="02904518" w14:textId="77777777" w:rsidR="000C4B01" w:rsidRPr="00C60E53" w:rsidRDefault="000C4B01" w:rsidP="009A6E8C"/>
    <w:p w14:paraId="73B7582C" w14:textId="77777777" w:rsidR="0087716D" w:rsidRPr="00C60E53" w:rsidRDefault="000C4B01" w:rsidP="009A6E8C">
      <w:pPr>
        <w:rPr>
          <w:i/>
          <w:iCs/>
        </w:rPr>
      </w:pPr>
      <w:r w:rsidRPr="00C60E53">
        <w:t xml:space="preserve">Dated </w:t>
      </w:r>
      <w:r w:rsidR="00F144DA">
        <w:t>[</w:t>
      </w:r>
      <w:r w:rsidR="00F144DA" w:rsidRPr="00F144DA">
        <w:rPr>
          <w:i/>
        </w:rPr>
        <w:t>e.g. 6 October 20</w:t>
      </w:r>
      <w:r w:rsidR="006711BE">
        <w:rPr>
          <w:i/>
        </w:rPr>
        <w:t>22</w:t>
      </w:r>
      <w:r w:rsidR="00F144DA">
        <w:t>]</w:t>
      </w:r>
    </w:p>
    <w:p w14:paraId="5BBE8180" w14:textId="77777777" w:rsidR="0087716D" w:rsidRPr="00C60E53" w:rsidRDefault="0087716D" w:rsidP="009A6E8C"/>
    <w:p w14:paraId="367B0376" w14:textId="77777777" w:rsidR="00073E32" w:rsidRPr="00C60E53" w:rsidRDefault="00073E32" w:rsidP="00073E32">
      <w:pPr>
        <w:tabs>
          <w:tab w:val="center" w:pos="7938"/>
        </w:tabs>
      </w:pPr>
      <w:r w:rsidRPr="00C60E53">
        <w:tab/>
        <w:t>..............</w:t>
      </w:r>
      <w:r w:rsidR="00F144DA">
        <w:t>....</w:t>
      </w:r>
      <w:r w:rsidRPr="00C60E53">
        <w:t>..</w:t>
      </w:r>
      <w:r>
        <w:t>(signed)</w:t>
      </w:r>
      <w:r w:rsidR="00F144DA">
        <w:t>…..</w:t>
      </w:r>
      <w:r w:rsidRPr="00C60E53">
        <w:t>...................</w:t>
      </w:r>
    </w:p>
    <w:p w14:paraId="2840984A" w14:textId="77777777" w:rsidR="0087716D" w:rsidRPr="00C60E53" w:rsidRDefault="000C4B01" w:rsidP="0074435A">
      <w:pPr>
        <w:ind w:left="5387"/>
        <w:jc w:val="right"/>
      </w:pPr>
      <w:r w:rsidRPr="00C60E53">
        <w:t>[</w:t>
      </w:r>
      <w:r w:rsidR="00B60CCC">
        <w:rPr>
          <w:i/>
        </w:rPr>
        <w:t>Party or Legal Practitioner</w:t>
      </w:r>
      <w:r w:rsidRPr="00C60E53">
        <w:t>]</w:t>
      </w:r>
    </w:p>
    <w:p w14:paraId="511F213A" w14:textId="77777777" w:rsidR="0087716D" w:rsidRPr="00C60E53" w:rsidRDefault="0087716D" w:rsidP="009A6E8C"/>
    <w:p w14:paraId="324A9FD0" w14:textId="77777777" w:rsidR="005228F1" w:rsidRPr="00C60E53" w:rsidRDefault="005228F1" w:rsidP="009A6E8C"/>
    <w:p w14:paraId="73E1BE0F" w14:textId="09CC475C" w:rsidR="00E33E71" w:rsidRPr="00C60E53" w:rsidRDefault="0087716D" w:rsidP="00B876B1">
      <w:pPr>
        <w:tabs>
          <w:tab w:val="left" w:pos="1134"/>
        </w:tabs>
        <w:ind w:left="1134" w:hanging="1134"/>
      </w:pPr>
      <w:r w:rsidRPr="00C60E53">
        <w:t>To:</w:t>
      </w:r>
      <w:r w:rsidRPr="00C60E53">
        <w:tab/>
        <w:t xml:space="preserve">The </w:t>
      </w:r>
      <w:r w:rsidR="00B60CCC">
        <w:t xml:space="preserve">other </w:t>
      </w:r>
      <w:r w:rsidR="00FF6F92">
        <w:t xml:space="preserve">party </w:t>
      </w:r>
      <w:r w:rsidR="000C4B01" w:rsidRPr="00C60E53">
        <w:br/>
        <w:t>[</w:t>
      </w:r>
      <w:r w:rsidR="0029572A">
        <w:rPr>
          <w:i/>
          <w:iCs/>
        </w:rPr>
        <w:t xml:space="preserve">Firm name or </w:t>
      </w:r>
      <w:r w:rsidR="00B60CCC">
        <w:rPr>
          <w:i/>
          <w:iCs/>
        </w:rPr>
        <w:t xml:space="preserve">Party </w:t>
      </w:r>
      <w:r w:rsidR="0029572A">
        <w:rPr>
          <w:i/>
          <w:iCs/>
        </w:rPr>
        <w:t>i</w:t>
      </w:r>
      <w:r w:rsidR="004E3EBA">
        <w:rPr>
          <w:i/>
          <w:iCs/>
        </w:rPr>
        <w:t>f</w:t>
      </w:r>
      <w:r w:rsidR="0029572A">
        <w:rPr>
          <w:i/>
          <w:iCs/>
        </w:rPr>
        <w:t xml:space="preserve"> self-represented</w:t>
      </w:r>
      <w:r w:rsidR="000C4B01" w:rsidRPr="00C60E53">
        <w:t>]</w:t>
      </w:r>
    </w:p>
    <w:p w14:paraId="36453AF0" w14:textId="77777777" w:rsidR="0087716D" w:rsidRDefault="0087716D" w:rsidP="00B876B1">
      <w:pPr>
        <w:tabs>
          <w:tab w:val="left" w:pos="1134"/>
        </w:tabs>
        <w:ind w:left="1134" w:hanging="1134"/>
      </w:pPr>
    </w:p>
    <w:p w14:paraId="18F2DBD6" w14:textId="77777777" w:rsidR="00B876B1" w:rsidRPr="00B876B1" w:rsidRDefault="00B876B1" w:rsidP="00B876B1">
      <w:pPr>
        <w:tabs>
          <w:tab w:val="left" w:pos="1134"/>
        </w:tabs>
        <w:ind w:left="1134" w:hanging="1134"/>
      </w:pPr>
      <w:r>
        <w:tab/>
        <w:t>[</w:t>
      </w:r>
      <w:r>
        <w:rPr>
          <w:i/>
          <w:iCs/>
        </w:rPr>
        <w:t xml:space="preserve">Attorneys-General </w:t>
      </w:r>
      <w:r w:rsidR="00F96929">
        <w:rPr>
          <w:i/>
          <w:iCs/>
        </w:rPr>
        <w:t xml:space="preserve">of </w:t>
      </w:r>
      <w:r>
        <w:rPr>
          <w:i/>
          <w:iCs/>
        </w:rPr>
        <w:t>the Commonwealth</w:t>
      </w:r>
      <w:r w:rsidR="00F96929">
        <w:rPr>
          <w:i/>
          <w:iCs/>
        </w:rPr>
        <w:t>, the States, the Australian Capital Territory and the Northern Territory</w:t>
      </w:r>
      <w:r>
        <w:t>]</w:t>
      </w:r>
    </w:p>
    <w:sectPr w:rsidR="00B876B1" w:rsidRPr="00B876B1" w:rsidSect="006E2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55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2F78" w14:textId="77777777" w:rsidR="00814A9B" w:rsidRDefault="00814A9B">
      <w:r>
        <w:separator/>
      </w:r>
    </w:p>
  </w:endnote>
  <w:endnote w:type="continuationSeparator" w:id="0">
    <w:p w14:paraId="568B1D5C" w14:textId="77777777" w:rsidR="00814A9B" w:rsidRDefault="0081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3959" w14:textId="77777777" w:rsidR="0021217F" w:rsidRDefault="00212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A839" w14:textId="77777777" w:rsidR="0021217F" w:rsidRDefault="00212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B990" w14:textId="77777777" w:rsidR="0029572A" w:rsidRPr="00C60E53" w:rsidRDefault="0029572A" w:rsidP="00F144DA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61A2" w14:textId="77777777" w:rsidR="00814A9B" w:rsidRDefault="00814A9B">
      <w:r>
        <w:separator/>
      </w:r>
    </w:p>
  </w:footnote>
  <w:footnote w:type="continuationSeparator" w:id="0">
    <w:p w14:paraId="4A700F45" w14:textId="77777777" w:rsidR="00814A9B" w:rsidRDefault="0081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A975" w14:textId="77777777" w:rsidR="0021217F" w:rsidRDefault="00212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39E8" w14:textId="77777777" w:rsidR="007332E5" w:rsidRDefault="007332E5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448A" w14:textId="77777777" w:rsidR="006711BE" w:rsidRPr="006711BE" w:rsidRDefault="006711BE" w:rsidP="006711BE">
    <w:pPr>
      <w:rPr>
        <w:b/>
        <w:bCs/>
      </w:rPr>
    </w:pPr>
    <w:r w:rsidRPr="006711BE">
      <w:rPr>
        <w:b/>
        <w:bCs/>
      </w:rPr>
      <w:t xml:space="preserve">Form 1 – Notice of </w:t>
    </w:r>
    <w:r w:rsidR="0021217F" w:rsidRPr="006711BE">
      <w:rPr>
        <w:b/>
        <w:bCs/>
      </w:rPr>
      <w:t>constitutional matter</w:t>
    </w:r>
  </w:p>
  <w:p w14:paraId="05F835AF" w14:textId="77777777" w:rsidR="006711BE" w:rsidRPr="006711BE" w:rsidRDefault="006711BE">
    <w:pPr>
      <w:pStyle w:val="Header"/>
      <w:rPr>
        <w:sz w:val="16"/>
        <w:szCs w:val="16"/>
      </w:rPr>
    </w:pPr>
    <w:r>
      <w:rPr>
        <w:sz w:val="16"/>
        <w:szCs w:val="16"/>
      </w:rPr>
      <w:t>Note: see rule 5.01.3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2A6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20B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DA8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842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F89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E2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CCE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C7C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73E32"/>
    <w:rsid w:val="00082023"/>
    <w:rsid w:val="000A1947"/>
    <w:rsid w:val="000C4B01"/>
    <w:rsid w:val="001B13DC"/>
    <w:rsid w:val="0021217F"/>
    <w:rsid w:val="0029572A"/>
    <w:rsid w:val="002C680E"/>
    <w:rsid w:val="00323E8B"/>
    <w:rsid w:val="00330955"/>
    <w:rsid w:val="00351D03"/>
    <w:rsid w:val="00375B1C"/>
    <w:rsid w:val="0038092B"/>
    <w:rsid w:val="00383FD7"/>
    <w:rsid w:val="003D16BA"/>
    <w:rsid w:val="00425620"/>
    <w:rsid w:val="004313E2"/>
    <w:rsid w:val="00474811"/>
    <w:rsid w:val="004E3EBA"/>
    <w:rsid w:val="005228F1"/>
    <w:rsid w:val="00561C5B"/>
    <w:rsid w:val="005D1B8A"/>
    <w:rsid w:val="005D3478"/>
    <w:rsid w:val="005E6904"/>
    <w:rsid w:val="005E785B"/>
    <w:rsid w:val="0065071C"/>
    <w:rsid w:val="006711BE"/>
    <w:rsid w:val="006854DA"/>
    <w:rsid w:val="006A12E9"/>
    <w:rsid w:val="006E28B7"/>
    <w:rsid w:val="007332E5"/>
    <w:rsid w:val="007438B2"/>
    <w:rsid w:val="0074435A"/>
    <w:rsid w:val="007C45B3"/>
    <w:rsid w:val="007F2ED9"/>
    <w:rsid w:val="00803422"/>
    <w:rsid w:val="00814A9B"/>
    <w:rsid w:val="0087716D"/>
    <w:rsid w:val="00924E42"/>
    <w:rsid w:val="00930A72"/>
    <w:rsid w:val="009A6E8C"/>
    <w:rsid w:val="009B55D5"/>
    <w:rsid w:val="00A07D85"/>
    <w:rsid w:val="00A44724"/>
    <w:rsid w:val="00A53A85"/>
    <w:rsid w:val="00A60FBE"/>
    <w:rsid w:val="00A61F07"/>
    <w:rsid w:val="00A97844"/>
    <w:rsid w:val="00AC324B"/>
    <w:rsid w:val="00AF6049"/>
    <w:rsid w:val="00B60CCC"/>
    <w:rsid w:val="00B660AE"/>
    <w:rsid w:val="00B876B1"/>
    <w:rsid w:val="00B947FA"/>
    <w:rsid w:val="00B94A91"/>
    <w:rsid w:val="00BA4F37"/>
    <w:rsid w:val="00BA6688"/>
    <w:rsid w:val="00C02087"/>
    <w:rsid w:val="00C36D6E"/>
    <w:rsid w:val="00C60E53"/>
    <w:rsid w:val="00C67B83"/>
    <w:rsid w:val="00C95B7D"/>
    <w:rsid w:val="00D00FC6"/>
    <w:rsid w:val="00D151C8"/>
    <w:rsid w:val="00D74809"/>
    <w:rsid w:val="00E3154E"/>
    <w:rsid w:val="00E33E71"/>
    <w:rsid w:val="00E541E0"/>
    <w:rsid w:val="00ED37D8"/>
    <w:rsid w:val="00F144DA"/>
    <w:rsid w:val="00F61A3E"/>
    <w:rsid w:val="00F66DD2"/>
    <w:rsid w:val="00F96929"/>
    <w:rsid w:val="00FF297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92697"/>
  <w14:defaultImageDpi w14:val="0"/>
  <w15:docId w15:val="{31507AFB-91CC-49DC-BEC0-1A333DB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2A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74435A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74435A"/>
    <w:rPr>
      <w:rFonts w:ascii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>HCA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Constitutional Matter</dc:title>
  <dc:subject/>
  <dc:creator>HCA</dc:creator>
  <cp:keywords/>
  <dc:description/>
  <cp:lastModifiedBy>Emma Will</cp:lastModifiedBy>
  <cp:revision>4</cp:revision>
  <cp:lastPrinted>2022-11-10T00:51:00Z</cp:lastPrinted>
  <dcterms:created xsi:type="dcterms:W3CDTF">2022-10-31T04:45:00Z</dcterms:created>
  <dcterms:modified xsi:type="dcterms:W3CDTF">2022-11-10T00:52:00Z</dcterms:modified>
</cp:coreProperties>
</file>