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75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2886"/>
        <w:gridCol w:w="2581"/>
        <w:gridCol w:w="2692"/>
      </w:tblGrid>
      <w:tr w:rsidR="00D063B9" w14:paraId="6C3732BE" w14:textId="77777777">
        <w:tc>
          <w:tcPr>
            <w:tcW w:w="629" w:type="dxa"/>
            <w:tcBorders>
              <w:top w:val="nil"/>
              <w:bottom w:val="nil"/>
            </w:tcBorders>
          </w:tcPr>
          <w:p w14:paraId="4AFF338F" w14:textId="77777777" w:rsidR="00D063B9" w:rsidRDefault="00D063B9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</w:tcPr>
          <w:p w14:paraId="3B69D994" w14:textId="163BE22E" w:rsidR="00D063B9" w:rsidRDefault="003C72BD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Qantas Airways </w:t>
            </w:r>
            <w:r w:rsidR="00E341F4">
              <w:rPr>
                <w:rFonts w:ascii="Arial" w:hAnsi="Arial"/>
                <w:sz w:val="18"/>
              </w:rPr>
              <w:t>Limited &amp; Anor</w:t>
            </w:r>
          </w:p>
        </w:tc>
        <w:tc>
          <w:tcPr>
            <w:tcW w:w="2581" w:type="dxa"/>
            <w:tcBorders>
              <w:top w:val="nil"/>
              <w:bottom w:val="nil"/>
            </w:tcBorders>
          </w:tcPr>
          <w:p w14:paraId="66CCDA6E" w14:textId="50757633" w:rsidR="00D063B9" w:rsidRDefault="00E341F4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Transport Workers Union of Australia</w:t>
            </w:r>
            <w:r>
              <w:rPr>
                <w:rFonts w:ascii="Arial" w:hAnsi="Arial"/>
                <w:sz w:val="18"/>
              </w:rPr>
              <w:br/>
            </w:r>
            <w:r w:rsidR="00B50A82">
              <w:rPr>
                <w:rFonts w:ascii="Arial" w:hAnsi="Arial"/>
                <w:sz w:val="18"/>
              </w:rPr>
              <w:t>(S153/2022)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5BE49BBB" w14:textId="34729905" w:rsidR="00F24BC5" w:rsidRDefault="00F24BC5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Full Court of the Federal Court of Australia</w:t>
            </w:r>
            <w:r>
              <w:rPr>
                <w:rFonts w:ascii="Arial" w:hAnsi="Arial"/>
                <w:sz w:val="18"/>
              </w:rPr>
              <w:br/>
              <w:t xml:space="preserve">[2022] FCAFC </w:t>
            </w:r>
            <w:r w:rsidR="00EC7F53">
              <w:rPr>
                <w:rFonts w:ascii="Arial" w:hAnsi="Arial"/>
                <w:sz w:val="18"/>
              </w:rPr>
              <w:t>71</w:t>
            </w:r>
          </w:p>
        </w:tc>
      </w:tr>
      <w:tr w:rsidR="0046665A" w14:paraId="6C75DDDB" w14:textId="77777777">
        <w:tc>
          <w:tcPr>
            <w:tcW w:w="629" w:type="dxa"/>
            <w:tcBorders>
              <w:top w:val="nil"/>
              <w:bottom w:val="nil"/>
            </w:tcBorders>
          </w:tcPr>
          <w:p w14:paraId="1C84459A" w14:textId="77777777" w:rsidR="0046665A" w:rsidRDefault="0046665A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</w:tcPr>
          <w:p w14:paraId="196EE742" w14:textId="449B4056" w:rsidR="0046665A" w:rsidRDefault="00935EC4" w:rsidP="009466DA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AZC20</w:t>
            </w:r>
          </w:p>
        </w:tc>
        <w:tc>
          <w:tcPr>
            <w:tcW w:w="2581" w:type="dxa"/>
            <w:tcBorders>
              <w:top w:val="nil"/>
              <w:bottom w:val="nil"/>
            </w:tcBorders>
          </w:tcPr>
          <w:p w14:paraId="4EAA9F4D" w14:textId="4ABEA34D" w:rsidR="00C53F13" w:rsidRDefault="00935EC4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Minister </w:t>
            </w:r>
            <w:r w:rsidR="00A651D6">
              <w:rPr>
                <w:rFonts w:ascii="Arial" w:hAnsi="Arial"/>
                <w:sz w:val="18"/>
              </w:rPr>
              <w:t xml:space="preserve">for Immigration, Citizenship, Migrant Services and Multicultural Affairs &amp; </w:t>
            </w:r>
            <w:proofErr w:type="spellStart"/>
            <w:r w:rsidR="00A651D6">
              <w:rPr>
                <w:rFonts w:ascii="Arial" w:hAnsi="Arial"/>
                <w:sz w:val="18"/>
              </w:rPr>
              <w:t>Ors</w:t>
            </w:r>
            <w:proofErr w:type="spellEnd"/>
            <w:r w:rsidR="00A651D6">
              <w:rPr>
                <w:rFonts w:ascii="Arial" w:hAnsi="Arial"/>
                <w:sz w:val="18"/>
              </w:rPr>
              <w:br/>
              <w:t>(M8</w:t>
            </w:r>
            <w:r w:rsidR="002C7698">
              <w:rPr>
                <w:rFonts w:ascii="Arial" w:hAnsi="Arial"/>
                <w:sz w:val="18"/>
              </w:rPr>
              <w:t>4</w:t>
            </w:r>
            <w:r w:rsidR="00A651D6">
              <w:rPr>
                <w:rFonts w:ascii="Arial" w:hAnsi="Arial"/>
                <w:sz w:val="18"/>
              </w:rPr>
              <w:t>/2022)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02AE1C07" w14:textId="5B968D13" w:rsidR="0046665A" w:rsidRDefault="00F7049A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Full Court of the Federal Court of Australia</w:t>
            </w:r>
            <w:r>
              <w:rPr>
                <w:rFonts w:ascii="Arial" w:hAnsi="Arial"/>
                <w:sz w:val="18"/>
              </w:rPr>
              <w:br/>
              <w:t xml:space="preserve">[2022] FCAFC </w:t>
            </w:r>
            <w:r w:rsidR="002A618D">
              <w:rPr>
                <w:rFonts w:ascii="Arial" w:hAnsi="Arial"/>
                <w:sz w:val="18"/>
              </w:rPr>
              <w:t>52</w:t>
            </w:r>
          </w:p>
        </w:tc>
      </w:tr>
      <w:tr w:rsidR="002C7698" w14:paraId="4CFEF048" w14:textId="77777777">
        <w:tc>
          <w:tcPr>
            <w:tcW w:w="629" w:type="dxa"/>
            <w:tcBorders>
              <w:top w:val="nil"/>
              <w:bottom w:val="nil"/>
            </w:tcBorders>
          </w:tcPr>
          <w:p w14:paraId="12FDB6EE" w14:textId="77777777" w:rsidR="002C7698" w:rsidRDefault="002C7698" w:rsidP="002C7698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</w:tcPr>
          <w:p w14:paraId="2A5F96EA" w14:textId="44417AC0" w:rsidR="002C7698" w:rsidRDefault="002C7698" w:rsidP="002C7698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AZC20</w:t>
            </w:r>
          </w:p>
        </w:tc>
        <w:tc>
          <w:tcPr>
            <w:tcW w:w="2581" w:type="dxa"/>
            <w:tcBorders>
              <w:top w:val="nil"/>
              <w:bottom w:val="nil"/>
            </w:tcBorders>
          </w:tcPr>
          <w:p w14:paraId="302D494E" w14:textId="7C8AFE2F" w:rsidR="002C7698" w:rsidRDefault="002C7698" w:rsidP="002C7698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Minister for Immigration, Citizenship, Migrant Services and Multicultural Affairs &amp; </w:t>
            </w:r>
            <w:proofErr w:type="spellStart"/>
            <w:r>
              <w:rPr>
                <w:rFonts w:ascii="Arial" w:hAnsi="Arial"/>
                <w:sz w:val="18"/>
              </w:rPr>
              <w:t>Ors</w:t>
            </w:r>
            <w:proofErr w:type="spellEnd"/>
            <w:r>
              <w:rPr>
                <w:rFonts w:ascii="Arial" w:hAnsi="Arial"/>
                <w:sz w:val="18"/>
              </w:rPr>
              <w:br/>
              <w:t>(M8</w:t>
            </w:r>
            <w:r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>/2022)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5461F4F3" w14:textId="1B7C5DD9" w:rsidR="002C7698" w:rsidRDefault="002C7698" w:rsidP="002C7698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Full Court of the Federal Court of Australia</w:t>
            </w:r>
            <w:r>
              <w:rPr>
                <w:rFonts w:ascii="Arial" w:hAnsi="Arial"/>
                <w:sz w:val="18"/>
              </w:rPr>
              <w:br/>
              <w:t>[2022] FCAFC 52</w:t>
            </w:r>
          </w:p>
        </w:tc>
      </w:tr>
      <w:tr w:rsidR="002C7698" w14:paraId="18F10B75" w14:textId="77777777">
        <w:tc>
          <w:tcPr>
            <w:tcW w:w="629" w:type="dxa"/>
            <w:tcBorders>
              <w:top w:val="nil"/>
              <w:bottom w:val="nil"/>
            </w:tcBorders>
          </w:tcPr>
          <w:p w14:paraId="6A4A315C" w14:textId="77777777" w:rsidR="002C7698" w:rsidRDefault="002C7698" w:rsidP="002C7698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</w:tcPr>
          <w:p w14:paraId="3B54846B" w14:textId="1103C89A" w:rsidR="002C7698" w:rsidRDefault="0034185B" w:rsidP="002C7698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Lang</w:t>
            </w:r>
          </w:p>
        </w:tc>
        <w:tc>
          <w:tcPr>
            <w:tcW w:w="2581" w:type="dxa"/>
            <w:tcBorders>
              <w:top w:val="nil"/>
              <w:bottom w:val="nil"/>
            </w:tcBorders>
          </w:tcPr>
          <w:p w14:paraId="3468C939" w14:textId="4946C7A7" w:rsidR="002C7698" w:rsidRDefault="0034185B" w:rsidP="002C7698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 Queen</w:t>
            </w:r>
            <w:r>
              <w:rPr>
                <w:rFonts w:ascii="Arial" w:hAnsi="Arial"/>
                <w:sz w:val="18"/>
              </w:rPr>
              <w:br/>
              <w:t>(B</w:t>
            </w:r>
            <w:r w:rsidR="003F523C">
              <w:rPr>
                <w:rFonts w:ascii="Arial" w:hAnsi="Arial"/>
                <w:sz w:val="18"/>
              </w:rPr>
              <w:t>57/2022)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32FC6D12" w14:textId="4C1624B0" w:rsidR="002C7698" w:rsidRDefault="005122E8" w:rsidP="002C7698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Supreme Court of Queensland (Court of Appeal)</w:t>
            </w:r>
            <w:r>
              <w:rPr>
                <w:rFonts w:ascii="Arial" w:hAnsi="Arial"/>
                <w:sz w:val="18"/>
              </w:rPr>
              <w:br/>
              <w:t>[2022] QCA 29</w:t>
            </w:r>
          </w:p>
        </w:tc>
      </w:tr>
      <w:tr w:rsidR="002C7698" w14:paraId="096D8D24" w14:textId="77777777">
        <w:tc>
          <w:tcPr>
            <w:tcW w:w="629" w:type="dxa"/>
            <w:tcBorders>
              <w:top w:val="nil"/>
              <w:bottom w:val="nil"/>
            </w:tcBorders>
          </w:tcPr>
          <w:p w14:paraId="290CC812" w14:textId="77777777" w:rsidR="002C7698" w:rsidRDefault="002C7698" w:rsidP="002C7698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</w:tcPr>
          <w:p w14:paraId="6A64197B" w14:textId="68D76911" w:rsidR="002C7698" w:rsidRDefault="000564C6" w:rsidP="002C7698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McNamara</w:t>
            </w:r>
          </w:p>
        </w:tc>
        <w:tc>
          <w:tcPr>
            <w:tcW w:w="2581" w:type="dxa"/>
            <w:tcBorders>
              <w:top w:val="nil"/>
              <w:bottom w:val="nil"/>
            </w:tcBorders>
          </w:tcPr>
          <w:p w14:paraId="1D326458" w14:textId="5218826C" w:rsidR="002C7698" w:rsidRDefault="000564C6" w:rsidP="002C7698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 King</w:t>
            </w:r>
            <w:r w:rsidR="002D5ECE">
              <w:rPr>
                <w:rFonts w:ascii="Arial" w:hAnsi="Arial"/>
                <w:sz w:val="18"/>
              </w:rPr>
              <w:br/>
              <w:t>(</w:t>
            </w:r>
            <w:r w:rsidR="00F9311F">
              <w:rPr>
                <w:rFonts w:ascii="Arial" w:hAnsi="Arial"/>
                <w:sz w:val="18"/>
              </w:rPr>
              <w:t>S143/2022)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31404396" w14:textId="541DE10B" w:rsidR="002C7698" w:rsidRDefault="005156FC" w:rsidP="002C7698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Supreme Court of </w:t>
            </w:r>
            <w:r>
              <w:rPr>
                <w:rFonts w:ascii="Arial" w:hAnsi="Arial"/>
                <w:sz w:val="18"/>
              </w:rPr>
              <w:br/>
              <w:t xml:space="preserve">New South Wales </w:t>
            </w:r>
            <w:r>
              <w:rPr>
                <w:rFonts w:ascii="Arial" w:hAnsi="Arial"/>
                <w:sz w:val="18"/>
              </w:rPr>
              <w:br/>
              <w:t>(Court of Criminal Appeal)</w:t>
            </w:r>
            <w:r w:rsidR="00CE5977">
              <w:rPr>
                <w:rFonts w:ascii="Arial" w:hAnsi="Arial"/>
                <w:sz w:val="18"/>
              </w:rPr>
              <w:br/>
              <w:t xml:space="preserve">[2021] NSWCCA </w:t>
            </w:r>
            <w:r w:rsidR="00744EFF">
              <w:rPr>
                <w:rFonts w:ascii="Arial" w:hAnsi="Arial"/>
                <w:sz w:val="18"/>
              </w:rPr>
              <w:t>160</w:t>
            </w:r>
          </w:p>
        </w:tc>
      </w:tr>
      <w:tr w:rsidR="005122E8" w14:paraId="402CE8A6" w14:textId="77777777">
        <w:tc>
          <w:tcPr>
            <w:tcW w:w="629" w:type="dxa"/>
            <w:tcBorders>
              <w:top w:val="nil"/>
              <w:bottom w:val="nil"/>
            </w:tcBorders>
          </w:tcPr>
          <w:p w14:paraId="72ADD79F" w14:textId="77777777" w:rsidR="005122E8" w:rsidRDefault="005122E8" w:rsidP="002C7698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</w:tcPr>
          <w:p w14:paraId="1235D771" w14:textId="14BA47D9" w:rsidR="005122E8" w:rsidRDefault="002D5ECE" w:rsidP="002C7698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Bromley</w:t>
            </w:r>
          </w:p>
        </w:tc>
        <w:tc>
          <w:tcPr>
            <w:tcW w:w="2581" w:type="dxa"/>
            <w:tcBorders>
              <w:top w:val="nil"/>
              <w:bottom w:val="nil"/>
            </w:tcBorders>
          </w:tcPr>
          <w:p w14:paraId="3696B416" w14:textId="0BA220CF" w:rsidR="005122E8" w:rsidRDefault="004F508C" w:rsidP="002C7698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 King</w:t>
            </w:r>
            <w:r>
              <w:rPr>
                <w:rFonts w:ascii="Arial" w:hAnsi="Arial"/>
                <w:sz w:val="18"/>
              </w:rPr>
              <w:br/>
              <w:t>(A40/2021)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4E878602" w14:textId="7D241DF8" w:rsidR="005122E8" w:rsidRDefault="00565A6F" w:rsidP="002C7698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Supreme Court of </w:t>
            </w:r>
            <w:r w:rsidR="00FC08BD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 xml:space="preserve">South Australia </w:t>
            </w:r>
            <w:r w:rsidR="00FC08BD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>(Court of Criminal Appeal)</w:t>
            </w:r>
            <w:r>
              <w:rPr>
                <w:rFonts w:ascii="Arial" w:hAnsi="Arial"/>
                <w:sz w:val="18"/>
              </w:rPr>
              <w:br/>
              <w:t>[2018] SA</w:t>
            </w:r>
            <w:r w:rsidR="00F80BD9">
              <w:rPr>
                <w:rFonts w:ascii="Arial" w:hAnsi="Arial"/>
                <w:sz w:val="18"/>
              </w:rPr>
              <w:t>SCFC 41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1CA28CC0" w14:textId="77777777" w:rsidR="00D063B9" w:rsidRDefault="00D063B9">
      <w:pPr>
        <w:tabs>
          <w:tab w:val="left" w:pos="426"/>
          <w:tab w:val="left" w:pos="567"/>
        </w:tabs>
        <w:ind w:left="567" w:right="454"/>
        <w:rPr>
          <w:rFonts w:ascii="Arial" w:hAnsi="Arial"/>
          <w:sz w:val="18"/>
        </w:rPr>
      </w:pPr>
    </w:p>
    <w:p w14:paraId="22FE609E" w14:textId="77777777" w:rsidR="00D063B9" w:rsidRDefault="00D063B9" w:rsidP="00D063B9">
      <w:pPr>
        <w:tabs>
          <w:tab w:val="left" w:pos="426"/>
          <w:tab w:val="left" w:pos="567"/>
        </w:tabs>
        <w:ind w:left="567" w:right="454"/>
        <w:rPr>
          <w:rFonts w:ascii="Arial" w:hAnsi="Arial"/>
          <w:sz w:val="18"/>
          <w:szCs w:val="18"/>
        </w:rPr>
      </w:pPr>
    </w:p>
    <w:p w14:paraId="13CD5016" w14:textId="77777777" w:rsidR="00E205F9" w:rsidRDefault="00E205F9" w:rsidP="00D063B9">
      <w:pPr>
        <w:tabs>
          <w:tab w:val="left" w:pos="426"/>
          <w:tab w:val="left" w:pos="567"/>
        </w:tabs>
        <w:ind w:left="567" w:right="454"/>
        <w:rPr>
          <w:rFonts w:ascii="Arial" w:hAnsi="Arial"/>
          <w:sz w:val="18"/>
          <w:szCs w:val="18"/>
        </w:rPr>
      </w:pPr>
    </w:p>
    <w:p w14:paraId="468628CB" w14:textId="77777777" w:rsidR="00E205F9" w:rsidRDefault="00E205F9" w:rsidP="003A06B5">
      <w:pPr>
        <w:tabs>
          <w:tab w:val="left" w:pos="426"/>
          <w:tab w:val="left" w:pos="567"/>
        </w:tabs>
        <w:ind w:left="567" w:right="454"/>
        <w:jc w:val="right"/>
        <w:rPr>
          <w:rFonts w:ascii="Arial" w:hAnsi="Arial"/>
          <w:sz w:val="18"/>
          <w:szCs w:val="18"/>
        </w:rPr>
      </w:pPr>
    </w:p>
    <w:p w14:paraId="23D7D48E" w14:textId="77777777" w:rsidR="00D063B9" w:rsidRDefault="00E205F9" w:rsidP="003A06B5">
      <w:pPr>
        <w:tabs>
          <w:tab w:val="left" w:pos="426"/>
          <w:tab w:val="left" w:pos="567"/>
        </w:tabs>
        <w:ind w:left="567" w:right="454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PHILIPPA LYNCH</w:t>
      </w:r>
    </w:p>
    <w:p w14:paraId="2A021923" w14:textId="77777777" w:rsidR="00D063B9" w:rsidRPr="00E205F9" w:rsidRDefault="00D063B9" w:rsidP="003A06B5">
      <w:pPr>
        <w:tabs>
          <w:tab w:val="left" w:pos="426"/>
          <w:tab w:val="left" w:pos="567"/>
        </w:tabs>
        <w:ind w:left="567" w:right="454"/>
        <w:jc w:val="right"/>
        <w:rPr>
          <w:rFonts w:ascii="Arial" w:hAnsi="Arial"/>
          <w:b/>
          <w:sz w:val="18"/>
        </w:rPr>
      </w:pPr>
      <w:r w:rsidRPr="00E205F9">
        <w:rPr>
          <w:rFonts w:ascii="Arial" w:hAnsi="Arial"/>
          <w:b/>
          <w:sz w:val="18"/>
          <w:szCs w:val="18"/>
        </w:rPr>
        <w:t xml:space="preserve">CHIEF EXECUTIVE </w:t>
      </w:r>
      <w:smartTag w:uri="urn:schemas-microsoft-com:office:smarttags" w:element="stockticker">
        <w:r w:rsidRPr="00E205F9">
          <w:rPr>
            <w:rFonts w:ascii="Arial" w:hAnsi="Arial"/>
            <w:b/>
            <w:sz w:val="18"/>
            <w:szCs w:val="18"/>
          </w:rPr>
          <w:t>AND</w:t>
        </w:r>
      </w:smartTag>
      <w:r w:rsidRPr="00E205F9">
        <w:rPr>
          <w:rFonts w:ascii="Arial" w:hAnsi="Arial"/>
          <w:b/>
          <w:sz w:val="18"/>
          <w:szCs w:val="18"/>
        </w:rPr>
        <w:t xml:space="preserve"> PRINCIPAL REGISTRAR</w:t>
      </w:r>
    </w:p>
    <w:p w14:paraId="2D8B2D7B" w14:textId="77777777" w:rsidR="00D063B9" w:rsidRDefault="00D063B9" w:rsidP="00D063B9">
      <w:pPr>
        <w:tabs>
          <w:tab w:val="left" w:pos="426"/>
          <w:tab w:val="left" w:pos="567"/>
        </w:tabs>
        <w:ind w:left="567" w:right="454"/>
        <w:rPr>
          <w:rFonts w:ascii="Arial" w:hAnsi="Arial"/>
          <w:sz w:val="18"/>
        </w:rPr>
      </w:pPr>
    </w:p>
    <w:p w14:paraId="4F5C9263" w14:textId="77777777" w:rsidR="00D063B9" w:rsidRDefault="00D063B9" w:rsidP="00D063B9">
      <w:pPr>
        <w:tabs>
          <w:tab w:val="left" w:pos="426"/>
          <w:tab w:val="left" w:pos="567"/>
        </w:tabs>
        <w:ind w:left="567" w:right="454"/>
        <w:rPr>
          <w:rFonts w:ascii="Arial" w:hAnsi="Arial"/>
          <w:sz w:val="18"/>
        </w:rPr>
      </w:pPr>
    </w:p>
    <w:p w14:paraId="2D68BD7A" w14:textId="77777777" w:rsidR="00D063B9" w:rsidRDefault="00D063B9">
      <w:pPr>
        <w:tabs>
          <w:tab w:val="left" w:pos="426"/>
          <w:tab w:val="left" w:pos="567"/>
        </w:tabs>
        <w:ind w:left="567" w:right="454"/>
        <w:rPr>
          <w:rFonts w:ascii="Arial" w:hAnsi="Arial"/>
          <w:sz w:val="18"/>
        </w:rPr>
      </w:pPr>
    </w:p>
    <w:sectPr w:rsidR="00D063B9">
      <w:headerReference w:type="default" r:id="rId7"/>
      <w:headerReference w:type="first" r:id="rId8"/>
      <w:pgSz w:w="11907" w:h="16840" w:code="9"/>
      <w:pgMar w:top="272" w:right="1134" w:bottom="272" w:left="1134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A0F22" w14:textId="77777777" w:rsidR="00EE0473" w:rsidRDefault="00EE0473">
      <w:r>
        <w:separator/>
      </w:r>
    </w:p>
  </w:endnote>
  <w:endnote w:type="continuationSeparator" w:id="0">
    <w:p w14:paraId="27DE168A" w14:textId="77777777" w:rsidR="00EE0473" w:rsidRDefault="00EE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9BF2C" w14:textId="77777777" w:rsidR="00EE0473" w:rsidRDefault="00EE0473">
      <w:r>
        <w:separator/>
      </w:r>
    </w:p>
  </w:footnote>
  <w:footnote w:type="continuationSeparator" w:id="0">
    <w:p w14:paraId="78C7268E" w14:textId="77777777" w:rsidR="00EE0473" w:rsidRDefault="00EE0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38DF" w14:textId="77777777" w:rsidR="00D063B9" w:rsidRDefault="00D063B9">
    <w:pPr>
      <w:pStyle w:val="Title"/>
      <w:tabs>
        <w:tab w:val="clear" w:pos="567"/>
        <w:tab w:val="left" w:pos="720"/>
        <w:tab w:val="left" w:pos="990"/>
      </w:tabs>
      <w:ind w:left="720" w:right="639"/>
      <w:rPr>
        <w:sz w:val="28"/>
      </w:rPr>
    </w:pPr>
  </w:p>
  <w:p w14:paraId="47DEAFE2" w14:textId="77777777" w:rsidR="00D063B9" w:rsidRDefault="00D063B9">
    <w:pPr>
      <w:pStyle w:val="Title"/>
      <w:tabs>
        <w:tab w:val="clear" w:pos="567"/>
        <w:tab w:val="left" w:pos="720"/>
        <w:tab w:val="left" w:pos="990"/>
      </w:tabs>
      <w:ind w:left="720" w:right="639"/>
      <w:rPr>
        <w:sz w:val="28"/>
      </w:rPr>
    </w:pPr>
  </w:p>
  <w:p w14:paraId="450E4805" w14:textId="77777777" w:rsidR="00D063B9" w:rsidRDefault="00D063B9">
    <w:pPr>
      <w:pStyle w:val="Subtitle"/>
      <w:tabs>
        <w:tab w:val="clear" w:pos="567"/>
        <w:tab w:val="left" w:pos="720"/>
      </w:tabs>
      <w:ind w:left="720" w:right="639"/>
    </w:pPr>
    <w:r>
      <w:rPr>
        <w:sz w:val="72"/>
      </w:rPr>
      <w:t xml:space="preserve">High Court of </w:t>
    </w:r>
    <w:smartTag w:uri="urn:schemas-microsoft-com:office:smarttags" w:element="country-region">
      <w:smartTag w:uri="urn:schemas-microsoft-com:office:smarttags" w:element="place">
        <w:r>
          <w:rPr>
            <w:sz w:val="72"/>
          </w:rPr>
          <w:t>Australia</w:t>
        </w:r>
      </w:smartTag>
    </w:smartTag>
  </w:p>
  <w:p w14:paraId="4FEDB644" w14:textId="77777777" w:rsidR="00D063B9" w:rsidRDefault="00D063B9">
    <w:pPr>
      <w:pStyle w:val="BlockText"/>
      <w:ind w:firstLine="0"/>
    </w:pPr>
    <w:r>
      <w:t>_______________________</w:t>
    </w:r>
  </w:p>
  <w:p w14:paraId="6D762F5C" w14:textId="77777777" w:rsidR="00D063B9" w:rsidRDefault="00D063B9">
    <w:pPr>
      <w:tabs>
        <w:tab w:val="left" w:pos="426"/>
        <w:tab w:val="left" w:pos="720"/>
      </w:tabs>
      <w:ind w:left="720" w:right="639"/>
      <w:jc w:val="center"/>
      <w:rPr>
        <w:b/>
        <w:sz w:val="36"/>
      </w:rPr>
    </w:pPr>
  </w:p>
  <w:p w14:paraId="6A03C266" w14:textId="77777777" w:rsidR="00D063B9" w:rsidRDefault="00D063B9">
    <w:pPr>
      <w:tabs>
        <w:tab w:val="left" w:pos="426"/>
        <w:tab w:val="left" w:pos="720"/>
      </w:tabs>
      <w:ind w:left="720" w:right="639"/>
      <w:jc w:val="center"/>
      <w:rPr>
        <w:b/>
        <w:sz w:val="36"/>
      </w:rPr>
    </w:pPr>
  </w:p>
  <w:p w14:paraId="2D45A523" w14:textId="77777777" w:rsidR="00D063B9" w:rsidRDefault="00D063B9">
    <w:pPr>
      <w:pStyle w:val="Heading4"/>
      <w:tabs>
        <w:tab w:val="clear" w:pos="567"/>
        <w:tab w:val="left" w:pos="720"/>
      </w:tabs>
      <w:ind w:left="720" w:right="639"/>
    </w:pPr>
    <w:r>
      <w:t>LIST OF BUSINESS FOR SITTINGS AT</w:t>
    </w:r>
  </w:p>
  <w:p w14:paraId="63DD00A3" w14:textId="77777777" w:rsidR="00D063B9" w:rsidRDefault="00D063B9">
    <w:pPr>
      <w:tabs>
        <w:tab w:val="left" w:pos="720"/>
      </w:tabs>
      <w:ind w:left="720" w:right="639"/>
      <w:jc w:val="center"/>
      <w:rPr>
        <w:b/>
        <w:sz w:val="64"/>
      </w:rPr>
    </w:pPr>
    <w:smartTag w:uri="urn:schemas-microsoft-com:office:smarttags" w:element="City">
      <w:smartTag w:uri="urn:schemas-microsoft-com:office:smarttags" w:element="place">
        <w:r>
          <w:rPr>
            <w:b/>
            <w:sz w:val="64"/>
          </w:rPr>
          <w:t>CANBERRA</w:t>
        </w:r>
      </w:smartTag>
    </w:smartTag>
  </w:p>
  <w:p w14:paraId="306E4DA6" w14:textId="77777777" w:rsidR="00D063B9" w:rsidRDefault="00D063B9">
    <w:pPr>
      <w:tabs>
        <w:tab w:val="left" w:pos="720"/>
      </w:tabs>
      <w:ind w:left="720" w:right="639"/>
      <w:jc w:val="center"/>
      <w:rPr>
        <w:b/>
      </w:rPr>
    </w:pPr>
  </w:p>
  <w:p w14:paraId="12A5AA61" w14:textId="77777777" w:rsidR="00D063B9" w:rsidRDefault="00D063B9">
    <w:pPr>
      <w:tabs>
        <w:tab w:val="left" w:pos="720"/>
      </w:tabs>
      <w:ind w:left="720" w:right="639"/>
      <w:jc w:val="center"/>
      <w:rPr>
        <w:b/>
      </w:rPr>
    </w:pPr>
    <w:r>
      <w:rPr>
        <w:b/>
      </w:rPr>
      <w:t xml:space="preserve">BEFORE THE </w:t>
    </w:r>
    <w:smartTag w:uri="urn:schemas-microsoft-com:office:smarttags" w:element="Street">
      <w:smartTag w:uri="urn:schemas-microsoft-com:office:smarttags" w:element="address">
        <w:r>
          <w:rPr>
            <w:b/>
          </w:rPr>
          <w:t>FULL COURT</w:t>
        </w:r>
      </w:smartTag>
    </w:smartTag>
  </w:p>
  <w:p w14:paraId="7886133E" w14:textId="77777777" w:rsidR="00D063B9" w:rsidRDefault="00D063B9">
    <w:pPr>
      <w:jc w:val="center"/>
      <w:rPr>
        <w:b/>
      </w:rPr>
    </w:pPr>
    <w:r>
      <w:rPr>
        <w:b/>
      </w:rPr>
      <w:t xml:space="preserve">COMMENCING ON </w:t>
    </w:r>
    <w:smartTag w:uri="urn:schemas-microsoft-com:office:smarttags" w:element="date">
      <w:smartTagPr>
        <w:attr w:name="Month" w:val="11"/>
        <w:attr w:name="Day" w:val="13"/>
        <w:attr w:name="Year" w:val="2001"/>
      </w:smartTagPr>
      <w:r>
        <w:rPr>
          <w:b/>
        </w:rPr>
        <w:t>TUESDAY, 13 NOVEMBER 2001</w:t>
      </w:r>
    </w:smartTag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224F" w14:textId="77777777" w:rsidR="00D063B9" w:rsidRPr="00036D39" w:rsidRDefault="00D063B9">
    <w:pPr>
      <w:pStyle w:val="Title"/>
      <w:tabs>
        <w:tab w:val="clear" w:pos="567"/>
        <w:tab w:val="left" w:pos="720"/>
        <w:tab w:val="left" w:pos="990"/>
      </w:tabs>
      <w:ind w:left="720" w:right="639"/>
      <w:rPr>
        <w:rFonts w:ascii="Arial" w:hAnsi="Arial" w:cs="Arial"/>
        <w:sz w:val="28"/>
      </w:rPr>
    </w:pPr>
  </w:p>
  <w:p w14:paraId="06160A3E" w14:textId="77777777" w:rsidR="00D063B9" w:rsidRPr="00036D39" w:rsidRDefault="00D063B9">
    <w:pPr>
      <w:pStyle w:val="Subtitle"/>
      <w:tabs>
        <w:tab w:val="clear" w:pos="567"/>
        <w:tab w:val="left" w:pos="720"/>
      </w:tabs>
      <w:ind w:left="720" w:right="639"/>
      <w:rPr>
        <w:rFonts w:ascii="Arial" w:hAnsi="Arial" w:cs="Arial"/>
      </w:rPr>
    </w:pPr>
    <w:r w:rsidRPr="00036D39">
      <w:rPr>
        <w:rFonts w:ascii="Arial" w:hAnsi="Arial" w:cs="Arial"/>
        <w:sz w:val="72"/>
      </w:rPr>
      <w:t xml:space="preserve">High Court of </w:t>
    </w:r>
    <w:smartTag w:uri="urn:schemas-microsoft-com:office:smarttags" w:element="country-region">
      <w:smartTag w:uri="urn:schemas-microsoft-com:office:smarttags" w:element="place">
        <w:r w:rsidRPr="00036D39">
          <w:rPr>
            <w:rFonts w:ascii="Arial" w:hAnsi="Arial" w:cs="Arial"/>
            <w:sz w:val="72"/>
          </w:rPr>
          <w:t>Australia</w:t>
        </w:r>
      </w:smartTag>
    </w:smartTag>
  </w:p>
  <w:p w14:paraId="1693A253" w14:textId="77777777" w:rsidR="00D063B9" w:rsidRPr="00036D39" w:rsidRDefault="00E814F2">
    <w:pPr>
      <w:pStyle w:val="BlockText"/>
      <w:ind w:firstLine="0"/>
      <w:rPr>
        <w:rFonts w:ascii="Arial" w:hAnsi="Arial" w:cs="Arial"/>
      </w:rPr>
    </w:pPr>
    <w:r>
      <w:rPr>
        <w:rFonts w:ascii="Arial" w:hAnsi="Arial" w:cs="Arial"/>
      </w:rPr>
      <w:t>____________________</w:t>
    </w:r>
  </w:p>
  <w:p w14:paraId="38C70DAA" w14:textId="77777777" w:rsidR="00D063B9" w:rsidRPr="00036D39" w:rsidRDefault="00D063B9">
    <w:pPr>
      <w:tabs>
        <w:tab w:val="left" w:pos="426"/>
        <w:tab w:val="left" w:pos="720"/>
      </w:tabs>
      <w:ind w:left="720" w:right="639"/>
      <w:jc w:val="center"/>
      <w:rPr>
        <w:rFonts w:ascii="Arial" w:hAnsi="Arial" w:cs="Arial"/>
        <w:b/>
        <w:sz w:val="36"/>
      </w:rPr>
    </w:pPr>
  </w:p>
  <w:p w14:paraId="4763FF7C" w14:textId="77777777" w:rsidR="00D063B9" w:rsidRPr="00036D39" w:rsidRDefault="00D063B9">
    <w:pPr>
      <w:tabs>
        <w:tab w:val="left" w:pos="426"/>
        <w:tab w:val="left" w:pos="720"/>
      </w:tabs>
      <w:ind w:left="720" w:right="639"/>
      <w:jc w:val="center"/>
      <w:rPr>
        <w:rFonts w:ascii="Arial" w:hAnsi="Arial" w:cs="Arial"/>
        <w:b/>
        <w:sz w:val="36"/>
      </w:rPr>
    </w:pPr>
  </w:p>
  <w:p w14:paraId="624D11E2" w14:textId="77777777" w:rsidR="00D063B9" w:rsidRPr="00036D39" w:rsidRDefault="00D063B9">
    <w:pPr>
      <w:pStyle w:val="Heading4"/>
      <w:tabs>
        <w:tab w:val="clear" w:pos="567"/>
        <w:tab w:val="left" w:pos="720"/>
      </w:tabs>
      <w:ind w:left="720" w:right="639"/>
      <w:rPr>
        <w:rFonts w:ascii="Arial" w:hAnsi="Arial" w:cs="Arial"/>
      </w:rPr>
    </w:pPr>
    <w:r w:rsidRPr="00036D39">
      <w:rPr>
        <w:rFonts w:ascii="Arial" w:hAnsi="Arial" w:cs="Arial"/>
      </w:rPr>
      <w:t>LIST OF BUSINESS FOR SITTINGS AT</w:t>
    </w:r>
  </w:p>
  <w:p w14:paraId="41B40323" w14:textId="77777777" w:rsidR="00D063B9" w:rsidRPr="00036D39" w:rsidRDefault="00D063B9">
    <w:pPr>
      <w:tabs>
        <w:tab w:val="left" w:pos="720"/>
      </w:tabs>
      <w:ind w:left="720" w:right="639"/>
      <w:jc w:val="center"/>
      <w:rPr>
        <w:rFonts w:ascii="Arial" w:hAnsi="Arial" w:cs="Arial"/>
        <w:b/>
        <w:sz w:val="64"/>
      </w:rPr>
    </w:pPr>
    <w:smartTag w:uri="urn:schemas-microsoft-com:office:smarttags" w:element="City">
      <w:smartTag w:uri="urn:schemas-microsoft-com:office:smarttags" w:element="place">
        <w:r w:rsidRPr="00036D39">
          <w:rPr>
            <w:rFonts w:ascii="Arial" w:hAnsi="Arial" w:cs="Arial"/>
            <w:b/>
            <w:sz w:val="64"/>
          </w:rPr>
          <w:t>CANBERRA</w:t>
        </w:r>
      </w:smartTag>
    </w:smartTag>
  </w:p>
  <w:p w14:paraId="31E92F1B" w14:textId="77777777" w:rsidR="00D063B9" w:rsidRPr="00036D39" w:rsidRDefault="00D063B9">
    <w:pPr>
      <w:tabs>
        <w:tab w:val="left" w:pos="720"/>
      </w:tabs>
      <w:ind w:left="720" w:right="639"/>
      <w:jc w:val="center"/>
      <w:rPr>
        <w:rFonts w:ascii="Arial" w:hAnsi="Arial" w:cs="Arial"/>
        <w:b/>
      </w:rPr>
    </w:pPr>
  </w:p>
  <w:p w14:paraId="59C0ED08" w14:textId="77777777" w:rsidR="00D063B9" w:rsidRDefault="00D063B9">
    <w:pPr>
      <w:tabs>
        <w:tab w:val="left" w:pos="720"/>
      </w:tabs>
      <w:ind w:left="720" w:right="639"/>
      <w:jc w:val="center"/>
      <w:rPr>
        <w:rFonts w:ascii="Arial" w:hAnsi="Arial" w:cs="Arial"/>
        <w:b/>
      </w:rPr>
    </w:pPr>
    <w:r w:rsidRPr="00036D39">
      <w:rPr>
        <w:rFonts w:ascii="Arial" w:hAnsi="Arial" w:cs="Arial"/>
        <w:b/>
      </w:rPr>
      <w:t>BEFORE THE FULL COURT</w:t>
    </w:r>
  </w:p>
  <w:p w14:paraId="59523E05" w14:textId="77777777" w:rsidR="00E205F9" w:rsidRPr="00036D39" w:rsidRDefault="00E205F9">
    <w:pPr>
      <w:tabs>
        <w:tab w:val="left" w:pos="720"/>
      </w:tabs>
      <w:ind w:left="720" w:right="639"/>
      <w:jc w:val="center"/>
      <w:rPr>
        <w:rFonts w:ascii="Arial" w:hAnsi="Arial" w:cs="Arial"/>
        <w:b/>
      </w:rPr>
    </w:pPr>
  </w:p>
  <w:p w14:paraId="43223828" w14:textId="5C98ED00" w:rsidR="00D063B9" w:rsidRPr="00036D39" w:rsidRDefault="00D063B9">
    <w:pPr>
      <w:jc w:val="center"/>
      <w:rPr>
        <w:rFonts w:ascii="Arial" w:hAnsi="Arial" w:cs="Arial"/>
        <w:b/>
      </w:rPr>
    </w:pPr>
    <w:r w:rsidRPr="00036D39">
      <w:rPr>
        <w:rFonts w:ascii="Arial" w:hAnsi="Arial" w:cs="Arial"/>
        <w:b/>
      </w:rPr>
      <w:t xml:space="preserve">COMMENCING ON </w:t>
    </w:r>
    <w:r w:rsidR="007B5036">
      <w:rPr>
        <w:rFonts w:ascii="Arial" w:hAnsi="Arial" w:cs="Arial"/>
        <w:b/>
      </w:rPr>
      <w:t>TUESDAY</w:t>
    </w:r>
    <w:r w:rsidRPr="00036D39">
      <w:rPr>
        <w:rFonts w:ascii="Arial" w:hAnsi="Arial" w:cs="Arial"/>
        <w:b/>
      </w:rPr>
      <w:t xml:space="preserve">, </w:t>
    </w:r>
    <w:r w:rsidR="007B5036">
      <w:rPr>
        <w:rFonts w:ascii="Arial" w:hAnsi="Arial" w:cs="Arial"/>
        <w:b/>
      </w:rPr>
      <w:t>9</w:t>
    </w:r>
    <w:r w:rsidR="0046665A">
      <w:rPr>
        <w:rFonts w:ascii="Arial" w:hAnsi="Arial" w:cs="Arial"/>
        <w:b/>
      </w:rPr>
      <w:t xml:space="preserve"> </w:t>
    </w:r>
    <w:r w:rsidR="004A4444">
      <w:rPr>
        <w:rFonts w:ascii="Arial" w:hAnsi="Arial" w:cs="Arial"/>
        <w:b/>
      </w:rPr>
      <w:t>MAY</w:t>
    </w:r>
    <w:r w:rsidR="0046665A">
      <w:rPr>
        <w:rFonts w:ascii="Arial" w:hAnsi="Arial" w:cs="Arial"/>
        <w:b/>
      </w:rPr>
      <w:t xml:space="preserve"> 2023</w:t>
    </w:r>
  </w:p>
  <w:p w14:paraId="12D1376B" w14:textId="77777777" w:rsidR="00D063B9" w:rsidRPr="00036D39" w:rsidRDefault="00D063B9">
    <w:pPr>
      <w:jc w:val="center"/>
      <w:rPr>
        <w:rFonts w:ascii="Arial" w:hAnsi="Arial" w:cs="Arial"/>
        <w:b/>
      </w:rPr>
    </w:pPr>
  </w:p>
  <w:tbl>
    <w:tblPr>
      <w:tblW w:w="0" w:type="auto"/>
      <w:tblInd w:w="675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9"/>
      <w:gridCol w:w="2886"/>
      <w:gridCol w:w="2581"/>
      <w:gridCol w:w="2692"/>
    </w:tblGrid>
    <w:tr w:rsidR="00D063B9" w:rsidRPr="00036D39" w14:paraId="6357046B" w14:textId="77777777">
      <w:tc>
        <w:tcPr>
          <w:tcW w:w="629" w:type="dxa"/>
          <w:tcBorders>
            <w:top w:val="single" w:sz="6" w:space="0" w:color="auto"/>
            <w:bottom w:val="single" w:sz="4" w:space="0" w:color="auto"/>
          </w:tcBorders>
        </w:tcPr>
        <w:p w14:paraId="7F47B206" w14:textId="77777777" w:rsidR="00D063B9" w:rsidRPr="00036D39" w:rsidRDefault="00D063B9">
          <w:pPr>
            <w:rPr>
              <w:rFonts w:ascii="Arial" w:hAnsi="Arial" w:cs="Arial"/>
              <w:sz w:val="18"/>
            </w:rPr>
          </w:pPr>
        </w:p>
        <w:p w14:paraId="7C858C2F" w14:textId="77777777" w:rsidR="00D063B9" w:rsidRPr="00036D39" w:rsidRDefault="00D063B9">
          <w:pPr>
            <w:rPr>
              <w:rFonts w:ascii="Arial" w:hAnsi="Arial" w:cs="Arial"/>
              <w:sz w:val="18"/>
            </w:rPr>
          </w:pPr>
          <w:r w:rsidRPr="00036D39">
            <w:rPr>
              <w:rFonts w:ascii="Arial" w:hAnsi="Arial" w:cs="Arial"/>
              <w:i/>
              <w:sz w:val="18"/>
            </w:rPr>
            <w:t>No.</w:t>
          </w:r>
        </w:p>
      </w:tc>
      <w:tc>
        <w:tcPr>
          <w:tcW w:w="2886" w:type="dxa"/>
          <w:tcBorders>
            <w:top w:val="single" w:sz="6" w:space="0" w:color="auto"/>
            <w:bottom w:val="single" w:sz="4" w:space="0" w:color="auto"/>
          </w:tcBorders>
        </w:tcPr>
        <w:p w14:paraId="2A5FD898" w14:textId="77777777" w:rsidR="00D063B9" w:rsidRPr="00036D39" w:rsidRDefault="00D063B9">
          <w:pPr>
            <w:rPr>
              <w:rFonts w:ascii="Arial" w:hAnsi="Arial" w:cs="Arial"/>
              <w:sz w:val="18"/>
            </w:rPr>
          </w:pPr>
        </w:p>
        <w:p w14:paraId="3A04F9E3" w14:textId="77777777" w:rsidR="00D063B9" w:rsidRPr="00036D39" w:rsidRDefault="00D063B9">
          <w:pPr>
            <w:rPr>
              <w:rFonts w:ascii="Arial" w:hAnsi="Arial" w:cs="Arial"/>
              <w:sz w:val="18"/>
            </w:rPr>
          </w:pPr>
          <w:r w:rsidRPr="00036D39">
            <w:rPr>
              <w:rFonts w:ascii="Arial" w:hAnsi="Arial" w:cs="Arial"/>
              <w:i/>
              <w:sz w:val="18"/>
            </w:rPr>
            <w:t>Appellant</w:t>
          </w:r>
        </w:p>
      </w:tc>
      <w:tc>
        <w:tcPr>
          <w:tcW w:w="2581" w:type="dxa"/>
          <w:tcBorders>
            <w:top w:val="single" w:sz="6" w:space="0" w:color="auto"/>
            <w:bottom w:val="single" w:sz="4" w:space="0" w:color="auto"/>
          </w:tcBorders>
        </w:tcPr>
        <w:p w14:paraId="6BF35BEB" w14:textId="77777777" w:rsidR="00D063B9" w:rsidRPr="00036D39" w:rsidRDefault="00D063B9">
          <w:pPr>
            <w:rPr>
              <w:rFonts w:ascii="Arial" w:hAnsi="Arial" w:cs="Arial"/>
              <w:sz w:val="18"/>
            </w:rPr>
          </w:pPr>
        </w:p>
        <w:p w14:paraId="721A3A22" w14:textId="77777777" w:rsidR="00D063B9" w:rsidRPr="00036D39" w:rsidRDefault="00D063B9">
          <w:pPr>
            <w:rPr>
              <w:rFonts w:ascii="Arial" w:hAnsi="Arial" w:cs="Arial"/>
              <w:sz w:val="18"/>
            </w:rPr>
          </w:pPr>
          <w:r w:rsidRPr="00036D39">
            <w:rPr>
              <w:rFonts w:ascii="Arial" w:hAnsi="Arial" w:cs="Arial"/>
              <w:i/>
              <w:sz w:val="18"/>
            </w:rPr>
            <w:t>Respondent</w:t>
          </w:r>
        </w:p>
      </w:tc>
      <w:tc>
        <w:tcPr>
          <w:tcW w:w="2692" w:type="dxa"/>
          <w:tcBorders>
            <w:top w:val="single" w:sz="6" w:space="0" w:color="auto"/>
            <w:bottom w:val="single" w:sz="4" w:space="0" w:color="auto"/>
          </w:tcBorders>
        </w:tcPr>
        <w:p w14:paraId="73351C9D" w14:textId="77777777" w:rsidR="00D063B9" w:rsidRPr="00036D39" w:rsidRDefault="00D063B9">
          <w:pPr>
            <w:rPr>
              <w:rFonts w:ascii="Arial" w:hAnsi="Arial" w:cs="Arial"/>
              <w:sz w:val="18"/>
            </w:rPr>
          </w:pPr>
        </w:p>
        <w:p w14:paraId="5797B363" w14:textId="77777777" w:rsidR="00D063B9" w:rsidRPr="00036D39" w:rsidRDefault="00D063B9">
          <w:pPr>
            <w:rPr>
              <w:rFonts w:ascii="Arial" w:hAnsi="Arial" w:cs="Arial"/>
              <w:i/>
              <w:sz w:val="18"/>
            </w:rPr>
          </w:pPr>
          <w:r w:rsidRPr="00036D39">
            <w:rPr>
              <w:rFonts w:ascii="Arial" w:hAnsi="Arial" w:cs="Arial"/>
              <w:i/>
              <w:sz w:val="18"/>
            </w:rPr>
            <w:t>Court appealed from</w:t>
          </w:r>
        </w:p>
        <w:p w14:paraId="71C9BCA5" w14:textId="77777777" w:rsidR="00D063B9" w:rsidRPr="00036D39" w:rsidRDefault="00D063B9">
          <w:pPr>
            <w:rPr>
              <w:rFonts w:ascii="Arial" w:hAnsi="Arial" w:cs="Arial"/>
              <w:sz w:val="18"/>
            </w:rPr>
          </w:pPr>
        </w:p>
      </w:tc>
    </w:tr>
  </w:tbl>
  <w:p w14:paraId="1C516E17" w14:textId="77777777" w:rsidR="00D063B9" w:rsidRPr="00036D39" w:rsidRDefault="00D063B9">
    <w:pPr>
      <w:pStyle w:val="Header"/>
      <w:rPr>
        <w:rFonts w:ascii="Arial" w:hAnsi="Arial" w:cs="Arial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C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3271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B9"/>
    <w:rsid w:val="000205F2"/>
    <w:rsid w:val="00036D39"/>
    <w:rsid w:val="000564C6"/>
    <w:rsid w:val="00116078"/>
    <w:rsid w:val="00134D05"/>
    <w:rsid w:val="00174B32"/>
    <w:rsid w:val="002036C5"/>
    <w:rsid w:val="0021217D"/>
    <w:rsid w:val="00285CE9"/>
    <w:rsid w:val="002A618D"/>
    <w:rsid w:val="002C7698"/>
    <w:rsid w:val="002D5ECE"/>
    <w:rsid w:val="0034185B"/>
    <w:rsid w:val="003A06B5"/>
    <w:rsid w:val="003C72BD"/>
    <w:rsid w:val="003F523C"/>
    <w:rsid w:val="0046665A"/>
    <w:rsid w:val="004A4444"/>
    <w:rsid w:val="004F508C"/>
    <w:rsid w:val="005122E8"/>
    <w:rsid w:val="005156FC"/>
    <w:rsid w:val="00565A6F"/>
    <w:rsid w:val="00615BD3"/>
    <w:rsid w:val="006C1373"/>
    <w:rsid w:val="00744EFF"/>
    <w:rsid w:val="007B5036"/>
    <w:rsid w:val="008D7956"/>
    <w:rsid w:val="00917F58"/>
    <w:rsid w:val="00935EC4"/>
    <w:rsid w:val="009466DA"/>
    <w:rsid w:val="009A7A0B"/>
    <w:rsid w:val="00A651D6"/>
    <w:rsid w:val="00AA3FAA"/>
    <w:rsid w:val="00AF7715"/>
    <w:rsid w:val="00B50A82"/>
    <w:rsid w:val="00C37A2B"/>
    <w:rsid w:val="00C53F13"/>
    <w:rsid w:val="00CE20F5"/>
    <w:rsid w:val="00CE5977"/>
    <w:rsid w:val="00D063B9"/>
    <w:rsid w:val="00D46C79"/>
    <w:rsid w:val="00D94175"/>
    <w:rsid w:val="00DE5D8E"/>
    <w:rsid w:val="00E205F9"/>
    <w:rsid w:val="00E32CAB"/>
    <w:rsid w:val="00E341F4"/>
    <w:rsid w:val="00E814F2"/>
    <w:rsid w:val="00EC7F53"/>
    <w:rsid w:val="00ED1FE8"/>
    <w:rsid w:val="00EE0473"/>
    <w:rsid w:val="00F24BC5"/>
    <w:rsid w:val="00F7049A"/>
    <w:rsid w:val="00F80BD9"/>
    <w:rsid w:val="00F9311F"/>
    <w:rsid w:val="00FC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F5CE06A"/>
  <w15:chartTrackingRefBased/>
  <w15:docId w15:val="{C75D20EE-A277-452E-B92C-3FC5C67B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1" w:color="auto"/>
      </w:pBd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  <w:tab w:val="left" w:pos="567"/>
      </w:tabs>
      <w:ind w:left="567" w:right="454"/>
      <w:jc w:val="center"/>
      <w:outlineLvl w:val="3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nselnames">
    <w:name w:val="Counsel names"/>
    <w:basedOn w:val="Normal"/>
    <w:pPr>
      <w:tabs>
        <w:tab w:val="left" w:pos="284"/>
        <w:tab w:val="left" w:pos="4253"/>
      </w:tabs>
    </w:pPr>
    <w:rPr>
      <w:b/>
      <w:vanish/>
    </w:rPr>
  </w:style>
  <w:style w:type="paragraph" w:styleId="Title">
    <w:name w:val="Title"/>
    <w:basedOn w:val="Normal"/>
    <w:qFormat/>
    <w:pPr>
      <w:tabs>
        <w:tab w:val="left" w:pos="426"/>
        <w:tab w:val="left" w:pos="567"/>
      </w:tabs>
      <w:ind w:left="567" w:right="454"/>
      <w:jc w:val="center"/>
    </w:pPr>
    <w:rPr>
      <w:b/>
      <w:sz w:val="52"/>
    </w:rPr>
  </w:style>
  <w:style w:type="paragraph" w:styleId="Subtitle">
    <w:name w:val="Subtitle"/>
    <w:basedOn w:val="Normal"/>
    <w:qFormat/>
    <w:pPr>
      <w:tabs>
        <w:tab w:val="left" w:pos="426"/>
        <w:tab w:val="left" w:pos="567"/>
      </w:tabs>
      <w:ind w:right="454"/>
      <w:jc w:val="center"/>
    </w:pPr>
    <w:rPr>
      <w:b/>
      <w:sz w:val="36"/>
    </w:rPr>
  </w:style>
  <w:style w:type="paragraph" w:styleId="BlockText">
    <w:name w:val="Block Text"/>
    <w:basedOn w:val="Normal"/>
    <w:pPr>
      <w:tabs>
        <w:tab w:val="left" w:pos="0"/>
        <w:tab w:val="left" w:pos="426"/>
        <w:tab w:val="left" w:pos="720"/>
      </w:tabs>
      <w:ind w:left="720" w:right="639" w:hanging="90"/>
      <w:jc w:val="center"/>
    </w:pPr>
    <w:rPr>
      <w:b/>
      <w:sz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Court of Australia</vt:lpstr>
    </vt:vector>
  </TitlesOfParts>
  <Company>High Court of Australia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of Australia</dc:title>
  <dc:subject/>
  <dc:creator>Personal Assistant to Senior Registrar</dc:creator>
  <cp:keywords/>
  <cp:lastModifiedBy>Thomas Woodbridge</cp:lastModifiedBy>
  <cp:revision>50</cp:revision>
  <cp:lastPrinted>2001-09-27T00:58:00Z</cp:lastPrinted>
  <dcterms:created xsi:type="dcterms:W3CDTF">2022-03-29T00:09:00Z</dcterms:created>
  <dcterms:modified xsi:type="dcterms:W3CDTF">2023-03-22T04:37:00Z</dcterms:modified>
</cp:coreProperties>
</file>