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442F" w14:textId="77777777" w:rsidR="00981B04" w:rsidRPr="00880282" w:rsidRDefault="001D3736" w:rsidP="00981B04">
      <w:pPr>
        <w:pStyle w:val="Heading1"/>
      </w:pPr>
      <w:r>
        <w:br/>
      </w:r>
      <w:r w:rsidR="00981B04" w:rsidRPr="00880282">
        <w:t>HIGH COURT OF AUSTRALIA</w:t>
      </w:r>
    </w:p>
    <w:p w14:paraId="2BF61DCA" w14:textId="77777777" w:rsidR="00C655D4" w:rsidRDefault="00C655D4" w:rsidP="00C655D4">
      <w:pPr>
        <w:jc w:val="center"/>
      </w:pPr>
    </w:p>
    <w:p w14:paraId="66B7C622" w14:textId="7758FD30" w:rsidR="00C655D4" w:rsidRPr="00C655D4" w:rsidRDefault="00311C11" w:rsidP="00C655D4">
      <w:pPr>
        <w:jc w:val="center"/>
        <w:rPr>
          <w:rFonts w:ascii="Arial" w:hAnsi="Arial" w:cs="Arial"/>
          <w:b/>
        </w:rPr>
      </w:pPr>
      <w:r>
        <w:br/>
      </w:r>
      <w:r w:rsidR="00C655D4" w:rsidRPr="00C655D4">
        <w:rPr>
          <w:rFonts w:ascii="Arial" w:hAnsi="Arial" w:cs="Arial"/>
          <w:b/>
        </w:rPr>
        <w:t>COURT NO. 2</w:t>
      </w:r>
      <w:r w:rsidR="00C655D4" w:rsidRPr="00C655D4">
        <w:rPr>
          <w:rFonts w:ascii="Arial" w:hAnsi="Arial" w:cs="Arial"/>
        </w:rPr>
        <w:br/>
      </w:r>
      <w:r w:rsidR="00C655D4" w:rsidRPr="00C655D4">
        <w:rPr>
          <w:rFonts w:ascii="Arial" w:hAnsi="Arial" w:cs="Arial"/>
          <w:b/>
        </w:rPr>
        <w:t>Parkes Place, Canberra</w:t>
      </w:r>
    </w:p>
    <w:p w14:paraId="3D53DC78" w14:textId="77777777" w:rsidR="00C655D4" w:rsidRPr="00C655D4" w:rsidRDefault="00C655D4" w:rsidP="00C655D4">
      <w:pPr>
        <w:pStyle w:val="ListingDetails"/>
        <w:rPr>
          <w:rFonts w:cs="Arial"/>
        </w:rPr>
      </w:pPr>
    </w:p>
    <w:p w14:paraId="28AA01B7" w14:textId="77777777" w:rsidR="00C655D4" w:rsidRPr="00C655D4" w:rsidRDefault="00C655D4" w:rsidP="00C655D4">
      <w:pPr>
        <w:pStyle w:val="ListingDetails"/>
        <w:rPr>
          <w:rFonts w:cs="Arial"/>
        </w:rPr>
      </w:pPr>
      <w:r w:rsidRPr="00C655D4">
        <w:rPr>
          <w:rFonts w:cs="Arial"/>
        </w:rPr>
        <w:t>By video connection to</w:t>
      </w:r>
    </w:p>
    <w:p w14:paraId="0D39A419" w14:textId="77777777" w:rsidR="00C655D4" w:rsidRPr="00C655D4" w:rsidRDefault="00C655D4" w:rsidP="00C655D4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14:paraId="500BA13B" w14:textId="0E7EB67F" w:rsidR="009B51AB" w:rsidRPr="009F43E3" w:rsidRDefault="008C1824" w:rsidP="00C655D4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C655D4">
        <w:rPr>
          <w:rFonts w:ascii="Arial" w:eastAsia="Calibri" w:hAnsi="Arial" w:cs="Arial"/>
          <w:b/>
          <w:color w:val="000000"/>
          <w:szCs w:val="22"/>
          <w:lang w:eastAsia="en-US"/>
        </w:rPr>
        <w:t>COURTROOM, LEVEL 17</w:t>
      </w:r>
      <w:r w:rsidRPr="00C655D4">
        <w:rPr>
          <w:rFonts w:ascii="Arial" w:eastAsia="Calibri" w:hAnsi="Arial" w:cs="Arial"/>
          <w:b/>
          <w:color w:val="000000"/>
          <w:szCs w:val="22"/>
          <w:lang w:eastAsia="en-US"/>
        </w:rPr>
        <w:br/>
        <w:t>Commonwealth Law Courts Building</w:t>
      </w:r>
      <w:r w:rsidRPr="008C1824">
        <w:rPr>
          <w:rFonts w:ascii="Arial" w:eastAsia="Calibri" w:hAnsi="Arial" w:cs="Arial"/>
          <w:b/>
          <w:color w:val="000000"/>
          <w:szCs w:val="22"/>
          <w:lang w:eastAsia="en-US"/>
        </w:rPr>
        <w:t>, 305 William Street</w:t>
      </w:r>
      <w:r w:rsidR="005D1AB4">
        <w:rPr>
          <w:rFonts w:ascii="Arial" w:eastAsia="Calibri" w:hAnsi="Arial" w:cs="Arial"/>
          <w:b/>
          <w:color w:val="000000"/>
          <w:szCs w:val="22"/>
          <w:lang w:eastAsia="en-US"/>
        </w:rPr>
        <w:br/>
      </w:r>
      <w:r w:rsidRPr="008C1824">
        <w:rPr>
          <w:rFonts w:ascii="Arial" w:eastAsia="Calibri" w:hAnsi="Arial" w:cs="Arial"/>
          <w:b/>
          <w:color w:val="000000"/>
          <w:szCs w:val="22"/>
          <w:lang w:eastAsia="en-US"/>
        </w:rPr>
        <w:t>Melbourne</w:t>
      </w:r>
      <w:r w:rsidR="00311C11">
        <w:br/>
      </w:r>
    </w:p>
    <w:p w14:paraId="69352C53" w14:textId="77777777" w:rsidR="00981B04" w:rsidRPr="00E74114" w:rsidRDefault="00981B04" w:rsidP="00981B04">
      <w:pPr>
        <w:pStyle w:val="ListingDetails"/>
      </w:pPr>
    </w:p>
    <w:p w14:paraId="37F24877" w14:textId="77777777" w:rsidR="00981B04" w:rsidRPr="00E74114" w:rsidRDefault="00D56FEE" w:rsidP="00981B04">
      <w:pPr>
        <w:pStyle w:val="ListingDetails"/>
      </w:pPr>
      <w:r>
        <w:t>WEDNESDAY</w:t>
      </w:r>
      <w:r w:rsidR="00981B04">
        <w:t xml:space="preserve">, </w:t>
      </w:r>
      <w:r>
        <w:t>4</w:t>
      </w:r>
      <w:r w:rsidR="00D66FAC">
        <w:t xml:space="preserve"> </w:t>
      </w:r>
      <w:r>
        <w:t xml:space="preserve">AUGUST </w:t>
      </w:r>
      <w:r w:rsidR="00C954C7">
        <w:t>2021</w:t>
      </w:r>
      <w:r w:rsidR="00311C11">
        <w:br/>
      </w:r>
      <w:r w:rsidR="00981B04">
        <w:br/>
      </w:r>
    </w:p>
    <w:p w14:paraId="64D2CEAD" w14:textId="506279D2" w:rsidR="00981B04" w:rsidRPr="00E74114" w:rsidRDefault="00981B04" w:rsidP="003D422C">
      <w:pPr>
        <w:pStyle w:val="ListingDetails"/>
      </w:pPr>
      <w:r>
        <w:t xml:space="preserve">AT </w:t>
      </w:r>
      <w:r w:rsidR="00094612">
        <w:t>9:30</w:t>
      </w:r>
      <w:r w:rsidR="00186415">
        <w:t>am</w:t>
      </w:r>
      <w:bookmarkStart w:id="0" w:name="_GoBack"/>
      <w:bookmarkEnd w:id="0"/>
      <w:r w:rsidR="00311C11">
        <w:br/>
      </w:r>
    </w:p>
    <w:p w14:paraId="064FADB3" w14:textId="77777777" w:rsidR="00981B04" w:rsidRPr="00E74114" w:rsidRDefault="00981B04" w:rsidP="00981B04">
      <w:pPr>
        <w:pStyle w:val="ListingDetails"/>
      </w:pPr>
    </w:p>
    <w:p w14:paraId="39C76041" w14:textId="77777777" w:rsidR="003B7EE0" w:rsidRPr="00F06AEC" w:rsidRDefault="00981B04" w:rsidP="000806D9">
      <w:pPr>
        <w:pStyle w:val="ListingDetails"/>
        <w:rPr>
          <w:rFonts w:cs="Arial"/>
          <w:b w:val="0"/>
        </w:rPr>
      </w:pPr>
      <w:r w:rsidRPr="00E74114">
        <w:t xml:space="preserve">BEFORE </w:t>
      </w:r>
      <w:r>
        <w:t>H</w:t>
      </w:r>
      <w:r w:rsidR="00D56FEE">
        <w:t>IS</w:t>
      </w:r>
      <w:r>
        <w:t xml:space="preserve"> HONOUR JUSTICE </w:t>
      </w:r>
      <w:r w:rsidR="00D56FEE">
        <w:t>STEWARD</w:t>
      </w:r>
      <w:r w:rsidR="00311C11">
        <w:br/>
      </w:r>
      <w:r w:rsidR="00056718"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4394"/>
      </w:tblGrid>
      <w:tr w:rsidR="00882717" w:rsidRPr="00AB5A38" w14:paraId="6345812B" w14:textId="77777777" w:rsidTr="005D1AB4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30C4683E" w14:textId="77777777" w:rsidR="00B47821" w:rsidRDefault="00B47821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9DFE910" w14:textId="77777777" w:rsidR="000F1EE8" w:rsidRPr="00F4238F" w:rsidRDefault="000F1EE8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JUDGMENT</w:t>
            </w:r>
          </w:p>
          <w:p w14:paraId="1DFD0326" w14:textId="77777777" w:rsidR="00882717" w:rsidRDefault="00882717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  <w:p w14:paraId="0E6E97DB" w14:textId="77777777" w:rsidR="005D1AB4" w:rsidRPr="00882717" w:rsidRDefault="005D1AB4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C4783C" w14:textId="77777777" w:rsidR="00882717" w:rsidRDefault="00882717" w:rsidP="007D1BAB">
            <w:pPr>
              <w:keepLines/>
              <w:rPr>
                <w:rStyle w:val="PartyName"/>
              </w:rPr>
            </w:pPr>
          </w:p>
        </w:tc>
      </w:tr>
      <w:tr w:rsidR="00710D44" w:rsidRPr="00AB5A38" w14:paraId="30425383" w14:textId="77777777" w:rsidTr="005D1AB4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79339F" w14:textId="77777777" w:rsidR="00710D44" w:rsidRPr="00E74114" w:rsidRDefault="00710D44" w:rsidP="00710D44">
            <w:pPr>
              <w:keepLines/>
              <w:jc w:val="both"/>
              <w:rPr>
                <w:rStyle w:val="PartyName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50BE5545" w14:textId="77777777" w:rsidR="00B22B7C" w:rsidRPr="003B211F" w:rsidRDefault="00D66FAC" w:rsidP="000A2519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 xml:space="preserve">PLAINTIFF </w:t>
            </w:r>
            <w:r w:rsidR="00D56FEE">
              <w:rPr>
                <w:rStyle w:val="PartyName"/>
              </w:rPr>
              <w:t>B65</w:t>
            </w:r>
            <w:r>
              <w:rPr>
                <w:rStyle w:val="PartyName"/>
              </w:rPr>
              <w:t>/2020</w:t>
            </w:r>
            <w:r w:rsidR="00B22B7C">
              <w:rPr>
                <w:rStyle w:val="PartyName"/>
                <w:b/>
              </w:rPr>
              <w:t xml:space="preserve"> </w:t>
            </w:r>
          </w:p>
        </w:tc>
        <w:tc>
          <w:tcPr>
            <w:tcW w:w="4394" w:type="dxa"/>
            <w:tcBorders>
              <w:bottom w:val="nil"/>
            </w:tcBorders>
          </w:tcPr>
          <w:p w14:paraId="30DA114F" w14:textId="77777777" w:rsidR="00710D44" w:rsidRDefault="00D56FEE" w:rsidP="00D97AFB">
            <w:pPr>
              <w:keepLines/>
              <w:rPr>
                <w:rStyle w:val="PartyName"/>
              </w:rPr>
            </w:pPr>
            <w:r w:rsidRPr="00D56FEE">
              <w:rPr>
                <w:rStyle w:val="PartyName"/>
              </w:rPr>
              <w:t>MINISTER FOR IMMIGRATION, CITIZENSHIP, MIGRANT SERVICES AND MULTICULTURAL AFFAIRS</w:t>
            </w:r>
            <w:r w:rsidR="00DC1B99">
              <w:rPr>
                <w:rStyle w:val="PartyName"/>
              </w:rPr>
              <w:br/>
            </w:r>
          </w:p>
          <w:p w14:paraId="38D6C3FD" w14:textId="77777777" w:rsidR="005D1AB4" w:rsidRDefault="005D1AB4" w:rsidP="00D97AFB">
            <w:pPr>
              <w:keepLines/>
              <w:rPr>
                <w:rStyle w:val="PartyName"/>
              </w:rPr>
            </w:pPr>
          </w:p>
          <w:p w14:paraId="222994E8" w14:textId="77777777" w:rsidR="005D1AB4" w:rsidRPr="00E74114" w:rsidRDefault="005D1AB4" w:rsidP="00D97AFB">
            <w:pPr>
              <w:keepLines/>
              <w:rPr>
                <w:rStyle w:val="PartyName"/>
              </w:rPr>
            </w:pPr>
          </w:p>
        </w:tc>
      </w:tr>
    </w:tbl>
    <w:p w14:paraId="7B8A8A26" w14:textId="77777777" w:rsidR="00981B04" w:rsidRPr="00463053" w:rsidRDefault="00A724B9" w:rsidP="00981B04">
      <w:pPr>
        <w:pStyle w:val="RegistrarsName"/>
      </w:pPr>
      <w:r>
        <w:br/>
      </w:r>
      <w:r>
        <w:br/>
      </w:r>
      <w:r>
        <w:br/>
      </w:r>
      <w:r>
        <w:br/>
      </w:r>
      <w:r w:rsidR="00807DA9">
        <w:br/>
      </w:r>
      <w:r w:rsidR="00807DA9">
        <w:br/>
      </w:r>
      <w:r w:rsidR="006B1996">
        <w:t>Lucy Moclair-Adams</w:t>
      </w:r>
    </w:p>
    <w:p w14:paraId="0CE2D18A" w14:textId="77777777" w:rsidR="00981B04" w:rsidRPr="00463053" w:rsidRDefault="00981B04" w:rsidP="00981B04">
      <w:pPr>
        <w:pStyle w:val="RegistrarsTitle"/>
      </w:pPr>
      <w:r>
        <w:t xml:space="preserve">Deputy </w:t>
      </w:r>
      <w:r w:rsidRPr="00463053">
        <w:t>Registrar</w:t>
      </w:r>
    </w:p>
    <w:p w14:paraId="748D46D0" w14:textId="77777777" w:rsidR="00981B04" w:rsidRPr="00463053" w:rsidRDefault="00981B04" w:rsidP="00981B04"/>
    <w:p w14:paraId="6AE295CB" w14:textId="77777777" w:rsidR="009B670B" w:rsidRPr="00F06AEC" w:rsidRDefault="009B670B" w:rsidP="000114A4">
      <w:pPr>
        <w:jc w:val="right"/>
        <w:rPr>
          <w:rFonts w:ascii="Arial" w:hAnsi="Arial" w:cs="Arial"/>
          <w:b/>
          <w:color w:val="000000"/>
        </w:rPr>
      </w:pPr>
    </w:p>
    <w:sectPr w:rsidR="009B670B" w:rsidRPr="00F06AEC" w:rsidSect="003A36CC">
      <w:headerReference w:type="even" r:id="rId6"/>
      <w:headerReference w:type="default" r:id="rId7"/>
      <w:pgSz w:w="11906" w:h="16838"/>
      <w:pgMar w:top="719" w:right="1418" w:bottom="56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645C" w14:textId="77777777" w:rsidR="008E5F26" w:rsidRDefault="008E5F26">
      <w:r>
        <w:separator/>
      </w:r>
    </w:p>
  </w:endnote>
  <w:endnote w:type="continuationSeparator" w:id="0">
    <w:p w14:paraId="064B3CC7" w14:textId="77777777" w:rsidR="008E5F26" w:rsidRDefault="008E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6CE2" w14:textId="77777777" w:rsidR="008E5F26" w:rsidRDefault="008E5F26">
      <w:r>
        <w:separator/>
      </w:r>
    </w:p>
  </w:footnote>
  <w:footnote w:type="continuationSeparator" w:id="0">
    <w:p w14:paraId="0F0A7556" w14:textId="77777777" w:rsidR="008E5F26" w:rsidRDefault="008E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ECB4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C79A6" w14:textId="77777777" w:rsidR="009D203E" w:rsidRDefault="009D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70D7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94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1AEA51A" w14:textId="77777777" w:rsidR="009D203E" w:rsidRDefault="009D203E">
    <w:pPr>
      <w:pStyle w:val="Header"/>
    </w:pPr>
  </w:p>
  <w:p w14:paraId="74008460" w14:textId="77777777" w:rsidR="009D203E" w:rsidRDefault="009D203E">
    <w:pPr>
      <w:pStyle w:val="Header"/>
    </w:pPr>
  </w:p>
  <w:p w14:paraId="52E33DFA" w14:textId="77777777" w:rsidR="009D203E" w:rsidRDefault="009D2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BA"/>
    <w:rsid w:val="00002308"/>
    <w:rsid w:val="000114A4"/>
    <w:rsid w:val="00025B89"/>
    <w:rsid w:val="00042235"/>
    <w:rsid w:val="000436DF"/>
    <w:rsid w:val="0004532C"/>
    <w:rsid w:val="00051923"/>
    <w:rsid w:val="00053F2A"/>
    <w:rsid w:val="00054507"/>
    <w:rsid w:val="00056718"/>
    <w:rsid w:val="0007030F"/>
    <w:rsid w:val="00072368"/>
    <w:rsid w:val="00072A99"/>
    <w:rsid w:val="00077EFB"/>
    <w:rsid w:val="000806D9"/>
    <w:rsid w:val="0008522D"/>
    <w:rsid w:val="00094612"/>
    <w:rsid w:val="000A2519"/>
    <w:rsid w:val="000A5F33"/>
    <w:rsid w:val="000A6321"/>
    <w:rsid w:val="000A752F"/>
    <w:rsid w:val="000B652D"/>
    <w:rsid w:val="000B7191"/>
    <w:rsid w:val="000C37CB"/>
    <w:rsid w:val="000D4FA3"/>
    <w:rsid w:val="000E0FA3"/>
    <w:rsid w:val="000E42D1"/>
    <w:rsid w:val="000E70EA"/>
    <w:rsid w:val="000F0CC7"/>
    <w:rsid w:val="000F1EE8"/>
    <w:rsid w:val="000F24FC"/>
    <w:rsid w:val="000F6896"/>
    <w:rsid w:val="00103648"/>
    <w:rsid w:val="00104382"/>
    <w:rsid w:val="00106984"/>
    <w:rsid w:val="00111BBA"/>
    <w:rsid w:val="00123053"/>
    <w:rsid w:val="00124A84"/>
    <w:rsid w:val="00125DAC"/>
    <w:rsid w:val="00134659"/>
    <w:rsid w:val="00136B9A"/>
    <w:rsid w:val="00143378"/>
    <w:rsid w:val="00156AB4"/>
    <w:rsid w:val="001619D0"/>
    <w:rsid w:val="001679D1"/>
    <w:rsid w:val="00172A1F"/>
    <w:rsid w:val="001747AE"/>
    <w:rsid w:val="00183249"/>
    <w:rsid w:val="0018502B"/>
    <w:rsid w:val="00186415"/>
    <w:rsid w:val="001C0A3D"/>
    <w:rsid w:val="001C4DB0"/>
    <w:rsid w:val="001D3736"/>
    <w:rsid w:val="001E26F4"/>
    <w:rsid w:val="001E429C"/>
    <w:rsid w:val="001E7002"/>
    <w:rsid w:val="001F1BCE"/>
    <w:rsid w:val="001F7683"/>
    <w:rsid w:val="002051E2"/>
    <w:rsid w:val="0022094A"/>
    <w:rsid w:val="00233564"/>
    <w:rsid w:val="00242DED"/>
    <w:rsid w:val="0024661A"/>
    <w:rsid w:val="00246924"/>
    <w:rsid w:val="002639E1"/>
    <w:rsid w:val="0026475B"/>
    <w:rsid w:val="00266241"/>
    <w:rsid w:val="002677E4"/>
    <w:rsid w:val="0028034D"/>
    <w:rsid w:val="00283BFE"/>
    <w:rsid w:val="00286BD6"/>
    <w:rsid w:val="00286CFD"/>
    <w:rsid w:val="0028701E"/>
    <w:rsid w:val="002A5DAC"/>
    <w:rsid w:val="002A633D"/>
    <w:rsid w:val="002D2DFA"/>
    <w:rsid w:val="002D5A53"/>
    <w:rsid w:val="002E01D9"/>
    <w:rsid w:val="002E4D6A"/>
    <w:rsid w:val="002F0911"/>
    <w:rsid w:val="002F7ACE"/>
    <w:rsid w:val="00304205"/>
    <w:rsid w:val="00310962"/>
    <w:rsid w:val="00310C28"/>
    <w:rsid w:val="00311C11"/>
    <w:rsid w:val="00316201"/>
    <w:rsid w:val="00330FBE"/>
    <w:rsid w:val="00334C36"/>
    <w:rsid w:val="00334E40"/>
    <w:rsid w:val="003351D4"/>
    <w:rsid w:val="00341FEA"/>
    <w:rsid w:val="003463AC"/>
    <w:rsid w:val="0035585E"/>
    <w:rsid w:val="00356516"/>
    <w:rsid w:val="00364D82"/>
    <w:rsid w:val="0039004A"/>
    <w:rsid w:val="00390A88"/>
    <w:rsid w:val="003A31F4"/>
    <w:rsid w:val="003A36CC"/>
    <w:rsid w:val="003B211F"/>
    <w:rsid w:val="003B3B42"/>
    <w:rsid w:val="003B56D9"/>
    <w:rsid w:val="003B7EE0"/>
    <w:rsid w:val="003C4F14"/>
    <w:rsid w:val="003D1493"/>
    <w:rsid w:val="003D321D"/>
    <w:rsid w:val="003D422C"/>
    <w:rsid w:val="003E15BA"/>
    <w:rsid w:val="003E2EA1"/>
    <w:rsid w:val="003E510D"/>
    <w:rsid w:val="003F001C"/>
    <w:rsid w:val="0040778F"/>
    <w:rsid w:val="00414089"/>
    <w:rsid w:val="004148DC"/>
    <w:rsid w:val="00421898"/>
    <w:rsid w:val="00430ADF"/>
    <w:rsid w:val="00430F8F"/>
    <w:rsid w:val="00431016"/>
    <w:rsid w:val="0045378D"/>
    <w:rsid w:val="0046079E"/>
    <w:rsid w:val="00463053"/>
    <w:rsid w:val="004654C5"/>
    <w:rsid w:val="00470583"/>
    <w:rsid w:val="004767B0"/>
    <w:rsid w:val="00485463"/>
    <w:rsid w:val="00493616"/>
    <w:rsid w:val="00496E3C"/>
    <w:rsid w:val="004A7FD8"/>
    <w:rsid w:val="004B30D1"/>
    <w:rsid w:val="004C5DF3"/>
    <w:rsid w:val="004D0AE8"/>
    <w:rsid w:val="004D7915"/>
    <w:rsid w:val="004E215B"/>
    <w:rsid w:val="004E43DD"/>
    <w:rsid w:val="004E7DEC"/>
    <w:rsid w:val="004F0345"/>
    <w:rsid w:val="004F086A"/>
    <w:rsid w:val="005104B5"/>
    <w:rsid w:val="0051106A"/>
    <w:rsid w:val="005133D5"/>
    <w:rsid w:val="005170FE"/>
    <w:rsid w:val="00521580"/>
    <w:rsid w:val="0053750C"/>
    <w:rsid w:val="00545216"/>
    <w:rsid w:val="00546471"/>
    <w:rsid w:val="00553AD2"/>
    <w:rsid w:val="0056032E"/>
    <w:rsid w:val="00570F3B"/>
    <w:rsid w:val="005718C1"/>
    <w:rsid w:val="00573289"/>
    <w:rsid w:val="0059549A"/>
    <w:rsid w:val="005A05DC"/>
    <w:rsid w:val="005A582D"/>
    <w:rsid w:val="005B379C"/>
    <w:rsid w:val="005D1AB4"/>
    <w:rsid w:val="005D2338"/>
    <w:rsid w:val="005D2E73"/>
    <w:rsid w:val="005D3DAD"/>
    <w:rsid w:val="005E0F61"/>
    <w:rsid w:val="005F0CAF"/>
    <w:rsid w:val="005F5549"/>
    <w:rsid w:val="006019EA"/>
    <w:rsid w:val="006040B0"/>
    <w:rsid w:val="006054C4"/>
    <w:rsid w:val="00625E2C"/>
    <w:rsid w:val="006261DE"/>
    <w:rsid w:val="00641017"/>
    <w:rsid w:val="00655B9C"/>
    <w:rsid w:val="0065733F"/>
    <w:rsid w:val="0066095C"/>
    <w:rsid w:val="00665C7A"/>
    <w:rsid w:val="006700AE"/>
    <w:rsid w:val="006766C3"/>
    <w:rsid w:val="0068338D"/>
    <w:rsid w:val="00691C18"/>
    <w:rsid w:val="006A0340"/>
    <w:rsid w:val="006A2AEA"/>
    <w:rsid w:val="006B1996"/>
    <w:rsid w:val="006B6885"/>
    <w:rsid w:val="006C7BED"/>
    <w:rsid w:val="006C7E7F"/>
    <w:rsid w:val="006D294F"/>
    <w:rsid w:val="006E354A"/>
    <w:rsid w:val="006E52D7"/>
    <w:rsid w:val="006F5A91"/>
    <w:rsid w:val="00700032"/>
    <w:rsid w:val="00710D44"/>
    <w:rsid w:val="007330B8"/>
    <w:rsid w:val="007332E9"/>
    <w:rsid w:val="00737F74"/>
    <w:rsid w:val="00740596"/>
    <w:rsid w:val="007523BA"/>
    <w:rsid w:val="007530F7"/>
    <w:rsid w:val="007611B3"/>
    <w:rsid w:val="007621C7"/>
    <w:rsid w:val="007730C0"/>
    <w:rsid w:val="00776BFF"/>
    <w:rsid w:val="0078087B"/>
    <w:rsid w:val="00782C3C"/>
    <w:rsid w:val="00785BA8"/>
    <w:rsid w:val="007900CE"/>
    <w:rsid w:val="00790AD6"/>
    <w:rsid w:val="0079137D"/>
    <w:rsid w:val="007944F2"/>
    <w:rsid w:val="007A27F9"/>
    <w:rsid w:val="007A3EEA"/>
    <w:rsid w:val="007A7C0D"/>
    <w:rsid w:val="007B6F40"/>
    <w:rsid w:val="007C1059"/>
    <w:rsid w:val="007C6271"/>
    <w:rsid w:val="007C76B6"/>
    <w:rsid w:val="007D1BAB"/>
    <w:rsid w:val="007F14A1"/>
    <w:rsid w:val="007F7319"/>
    <w:rsid w:val="00800BF1"/>
    <w:rsid w:val="00805D79"/>
    <w:rsid w:val="008077FC"/>
    <w:rsid w:val="00807DA9"/>
    <w:rsid w:val="008175E6"/>
    <w:rsid w:val="008235DF"/>
    <w:rsid w:val="00823607"/>
    <w:rsid w:val="00830967"/>
    <w:rsid w:val="00837664"/>
    <w:rsid w:val="00845FA7"/>
    <w:rsid w:val="0085274E"/>
    <w:rsid w:val="008614F2"/>
    <w:rsid w:val="00874653"/>
    <w:rsid w:val="00880282"/>
    <w:rsid w:val="00882717"/>
    <w:rsid w:val="00883C29"/>
    <w:rsid w:val="0088475C"/>
    <w:rsid w:val="00884D3A"/>
    <w:rsid w:val="00891E89"/>
    <w:rsid w:val="00895E96"/>
    <w:rsid w:val="008B1E16"/>
    <w:rsid w:val="008C1824"/>
    <w:rsid w:val="008C1FB6"/>
    <w:rsid w:val="008C674C"/>
    <w:rsid w:val="008D3F8A"/>
    <w:rsid w:val="008D4B40"/>
    <w:rsid w:val="008E5F26"/>
    <w:rsid w:val="009043F3"/>
    <w:rsid w:val="00910CE5"/>
    <w:rsid w:val="00920DEE"/>
    <w:rsid w:val="009237E9"/>
    <w:rsid w:val="00935090"/>
    <w:rsid w:val="0094090C"/>
    <w:rsid w:val="00941527"/>
    <w:rsid w:val="009443C8"/>
    <w:rsid w:val="009541BA"/>
    <w:rsid w:val="0096143B"/>
    <w:rsid w:val="009636B3"/>
    <w:rsid w:val="0097183B"/>
    <w:rsid w:val="00971AF9"/>
    <w:rsid w:val="009742EC"/>
    <w:rsid w:val="009757FC"/>
    <w:rsid w:val="00976EE2"/>
    <w:rsid w:val="00981B04"/>
    <w:rsid w:val="00984653"/>
    <w:rsid w:val="00985277"/>
    <w:rsid w:val="00987FB2"/>
    <w:rsid w:val="00990C3A"/>
    <w:rsid w:val="00993643"/>
    <w:rsid w:val="00994A3F"/>
    <w:rsid w:val="009A2D8C"/>
    <w:rsid w:val="009A48BB"/>
    <w:rsid w:val="009A7700"/>
    <w:rsid w:val="009A7BAF"/>
    <w:rsid w:val="009B51AB"/>
    <w:rsid w:val="009B670B"/>
    <w:rsid w:val="009C2612"/>
    <w:rsid w:val="009C388B"/>
    <w:rsid w:val="009D203E"/>
    <w:rsid w:val="009D299C"/>
    <w:rsid w:val="009D40E1"/>
    <w:rsid w:val="009D429E"/>
    <w:rsid w:val="009D4443"/>
    <w:rsid w:val="009D5E67"/>
    <w:rsid w:val="009F43E3"/>
    <w:rsid w:val="009F4CAC"/>
    <w:rsid w:val="009F7CC9"/>
    <w:rsid w:val="00A0648A"/>
    <w:rsid w:val="00A0790C"/>
    <w:rsid w:val="00A1283B"/>
    <w:rsid w:val="00A30766"/>
    <w:rsid w:val="00A348C8"/>
    <w:rsid w:val="00A451ED"/>
    <w:rsid w:val="00A72299"/>
    <w:rsid w:val="00A724B9"/>
    <w:rsid w:val="00A74EFD"/>
    <w:rsid w:val="00A7726E"/>
    <w:rsid w:val="00A8291A"/>
    <w:rsid w:val="00A8558B"/>
    <w:rsid w:val="00A93424"/>
    <w:rsid w:val="00A95183"/>
    <w:rsid w:val="00A97FC4"/>
    <w:rsid w:val="00AA0E12"/>
    <w:rsid w:val="00AA51DD"/>
    <w:rsid w:val="00AA670D"/>
    <w:rsid w:val="00AB0077"/>
    <w:rsid w:val="00AB5A38"/>
    <w:rsid w:val="00AC3B7D"/>
    <w:rsid w:val="00AD36D2"/>
    <w:rsid w:val="00AD67A3"/>
    <w:rsid w:val="00AE0C28"/>
    <w:rsid w:val="00AE0FEF"/>
    <w:rsid w:val="00AE24F2"/>
    <w:rsid w:val="00AE3347"/>
    <w:rsid w:val="00AE6EC0"/>
    <w:rsid w:val="00AE74DC"/>
    <w:rsid w:val="00AF3E40"/>
    <w:rsid w:val="00B02696"/>
    <w:rsid w:val="00B13B21"/>
    <w:rsid w:val="00B14C4F"/>
    <w:rsid w:val="00B20B52"/>
    <w:rsid w:val="00B22B7C"/>
    <w:rsid w:val="00B37801"/>
    <w:rsid w:val="00B47821"/>
    <w:rsid w:val="00B53C1F"/>
    <w:rsid w:val="00B57205"/>
    <w:rsid w:val="00B65B5C"/>
    <w:rsid w:val="00B853E5"/>
    <w:rsid w:val="00B908F2"/>
    <w:rsid w:val="00BB0635"/>
    <w:rsid w:val="00BB514C"/>
    <w:rsid w:val="00BB5835"/>
    <w:rsid w:val="00BC4E7B"/>
    <w:rsid w:val="00BC5C30"/>
    <w:rsid w:val="00BF2860"/>
    <w:rsid w:val="00BF3024"/>
    <w:rsid w:val="00BF3567"/>
    <w:rsid w:val="00C15095"/>
    <w:rsid w:val="00C313F0"/>
    <w:rsid w:val="00C40DAD"/>
    <w:rsid w:val="00C5556E"/>
    <w:rsid w:val="00C655D4"/>
    <w:rsid w:val="00C65D30"/>
    <w:rsid w:val="00C73F34"/>
    <w:rsid w:val="00C804DE"/>
    <w:rsid w:val="00C81793"/>
    <w:rsid w:val="00C874C4"/>
    <w:rsid w:val="00C92C87"/>
    <w:rsid w:val="00C954C7"/>
    <w:rsid w:val="00CA0DE1"/>
    <w:rsid w:val="00CA4583"/>
    <w:rsid w:val="00CB186E"/>
    <w:rsid w:val="00CC0A52"/>
    <w:rsid w:val="00CD44D4"/>
    <w:rsid w:val="00CD7718"/>
    <w:rsid w:val="00CF0277"/>
    <w:rsid w:val="00D0347D"/>
    <w:rsid w:val="00D0363D"/>
    <w:rsid w:val="00D06365"/>
    <w:rsid w:val="00D111B9"/>
    <w:rsid w:val="00D11D61"/>
    <w:rsid w:val="00D13BD3"/>
    <w:rsid w:val="00D30848"/>
    <w:rsid w:val="00D353F0"/>
    <w:rsid w:val="00D3593C"/>
    <w:rsid w:val="00D4478C"/>
    <w:rsid w:val="00D56FEE"/>
    <w:rsid w:val="00D66FAC"/>
    <w:rsid w:val="00D964A0"/>
    <w:rsid w:val="00D97AFB"/>
    <w:rsid w:val="00DA5A82"/>
    <w:rsid w:val="00DB2A56"/>
    <w:rsid w:val="00DB4D17"/>
    <w:rsid w:val="00DB67D2"/>
    <w:rsid w:val="00DB6D46"/>
    <w:rsid w:val="00DC1B99"/>
    <w:rsid w:val="00DC6723"/>
    <w:rsid w:val="00DD5349"/>
    <w:rsid w:val="00DF2423"/>
    <w:rsid w:val="00DF69D0"/>
    <w:rsid w:val="00DF7C50"/>
    <w:rsid w:val="00E0018C"/>
    <w:rsid w:val="00E11973"/>
    <w:rsid w:val="00E12DAE"/>
    <w:rsid w:val="00E1402A"/>
    <w:rsid w:val="00E341F8"/>
    <w:rsid w:val="00E36AB8"/>
    <w:rsid w:val="00E4293D"/>
    <w:rsid w:val="00E442AF"/>
    <w:rsid w:val="00E51CB9"/>
    <w:rsid w:val="00E53791"/>
    <w:rsid w:val="00E55552"/>
    <w:rsid w:val="00E57E5D"/>
    <w:rsid w:val="00E62212"/>
    <w:rsid w:val="00E65996"/>
    <w:rsid w:val="00E65C15"/>
    <w:rsid w:val="00E721DF"/>
    <w:rsid w:val="00E72F10"/>
    <w:rsid w:val="00E74114"/>
    <w:rsid w:val="00E80AEE"/>
    <w:rsid w:val="00E90FB6"/>
    <w:rsid w:val="00E94A0D"/>
    <w:rsid w:val="00E965BB"/>
    <w:rsid w:val="00E97247"/>
    <w:rsid w:val="00EA0542"/>
    <w:rsid w:val="00EA6FA9"/>
    <w:rsid w:val="00EB23BF"/>
    <w:rsid w:val="00EB4009"/>
    <w:rsid w:val="00EF0563"/>
    <w:rsid w:val="00EF1EC1"/>
    <w:rsid w:val="00EF4152"/>
    <w:rsid w:val="00F01812"/>
    <w:rsid w:val="00F06AEC"/>
    <w:rsid w:val="00F160A7"/>
    <w:rsid w:val="00F1627B"/>
    <w:rsid w:val="00F220AC"/>
    <w:rsid w:val="00F271CB"/>
    <w:rsid w:val="00F3332B"/>
    <w:rsid w:val="00F35B2B"/>
    <w:rsid w:val="00F4238F"/>
    <w:rsid w:val="00F47C44"/>
    <w:rsid w:val="00F50DCB"/>
    <w:rsid w:val="00F555CE"/>
    <w:rsid w:val="00F55E8C"/>
    <w:rsid w:val="00F62CE2"/>
    <w:rsid w:val="00F671A2"/>
    <w:rsid w:val="00F76158"/>
    <w:rsid w:val="00F7753E"/>
    <w:rsid w:val="00F814C5"/>
    <w:rsid w:val="00F866D2"/>
    <w:rsid w:val="00FA0BA3"/>
    <w:rsid w:val="00FB0208"/>
    <w:rsid w:val="00FB3245"/>
    <w:rsid w:val="00FB7BA8"/>
    <w:rsid w:val="00FC7B3A"/>
    <w:rsid w:val="00FE38B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35D27"/>
  <w14:defaultImageDpi w14:val="0"/>
  <w15:docId w15:val="{DDDC29DF-2A8A-468C-9A03-2E25407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6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04"/>
    <w:pPr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81B04"/>
    <w:rPr>
      <w:rFonts w:ascii="Arial" w:hAnsi="Arial" w:cs="Times New Roman"/>
      <w:b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852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unselName">
    <w:name w:val="Counsel Name"/>
    <w:rsid w:val="003A36CC"/>
    <w:rPr>
      <w:rFonts w:ascii="Arial" w:hAnsi="Arial"/>
      <w:b/>
      <w:color w:val="000000"/>
    </w:rPr>
  </w:style>
  <w:style w:type="paragraph" w:customStyle="1" w:styleId="ListingDetails">
    <w:name w:val="Listing Details"/>
    <w:basedOn w:val="Normal"/>
    <w:rsid w:val="00981B04"/>
    <w:pPr>
      <w:jc w:val="center"/>
    </w:pPr>
    <w:rPr>
      <w:rFonts w:ascii="Arial" w:hAnsi="Arial"/>
      <w:b/>
      <w:bCs/>
      <w:color w:val="000000"/>
      <w:szCs w:val="20"/>
    </w:rPr>
  </w:style>
  <w:style w:type="character" w:customStyle="1" w:styleId="PartyName">
    <w:name w:val="Party Name"/>
    <w:rsid w:val="00981B04"/>
    <w:rPr>
      <w:rFonts w:ascii="Arial" w:hAnsi="Arial"/>
      <w:color w:val="000000"/>
      <w:sz w:val="24"/>
    </w:rPr>
  </w:style>
  <w:style w:type="paragraph" w:customStyle="1" w:styleId="RegistrarsName">
    <w:name w:val="Registrars Name"/>
    <w:basedOn w:val="Normal"/>
    <w:rsid w:val="00981B04"/>
    <w:pPr>
      <w:jc w:val="right"/>
    </w:pPr>
    <w:rPr>
      <w:rFonts w:ascii="Arial" w:hAnsi="Arial"/>
      <w:szCs w:val="20"/>
    </w:rPr>
  </w:style>
  <w:style w:type="paragraph" w:customStyle="1" w:styleId="RegistrarsTitle">
    <w:name w:val="Registrars Title"/>
    <w:basedOn w:val="Normal"/>
    <w:rsid w:val="00981B04"/>
    <w:pPr>
      <w:jc w:val="right"/>
    </w:pPr>
    <w:rPr>
      <w:rFonts w:ascii="Arial" w:hAnsi="Arial"/>
      <w:b/>
      <w:bCs/>
      <w:szCs w:val="20"/>
    </w:rPr>
  </w:style>
  <w:style w:type="character" w:customStyle="1" w:styleId="Typeofhearing">
    <w:name w:val="Type of hearing"/>
    <w:rsid w:val="00981B04"/>
    <w:rPr>
      <w:rFonts w:ascii="Arial" w:hAnsi="Arial"/>
      <w:b/>
      <w:color w:val="000000"/>
      <w:u w:val="single"/>
    </w:rPr>
  </w:style>
  <w:style w:type="paragraph" w:customStyle="1" w:styleId="Default">
    <w:name w:val="Default"/>
    <w:rsid w:val="009C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HCA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cheetham</dc:creator>
  <cp:keywords/>
  <dc:description/>
  <cp:lastModifiedBy>Felicity Pollard</cp:lastModifiedBy>
  <cp:revision>6</cp:revision>
  <cp:lastPrinted>2021-02-17T01:29:00Z</cp:lastPrinted>
  <dcterms:created xsi:type="dcterms:W3CDTF">2021-08-03T02:08:00Z</dcterms:created>
  <dcterms:modified xsi:type="dcterms:W3CDTF">2021-08-03T04:20:00Z</dcterms:modified>
</cp:coreProperties>
</file>