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F4A8" w14:textId="77777777"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55D34A87" w14:textId="77777777" w:rsidR="00750846" w:rsidRDefault="00750846" w:rsidP="0021656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95CA553" w14:textId="4FC1B897" w:rsidR="0021656E" w:rsidRDefault="0021656E" w:rsidP="0021656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B20A0C">
        <w:rPr>
          <w:rFonts w:ascii="Arial" w:hAnsi="Arial" w:cs="Arial"/>
          <w:b/>
          <w:color w:val="000000"/>
          <w:sz w:val="24"/>
          <w:szCs w:val="24"/>
        </w:rPr>
        <w:t>COURT NO. 2</w:t>
      </w:r>
      <w:r w:rsidRPr="00B20A0C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523F4841" w14:textId="77777777" w:rsidR="0021656E" w:rsidRDefault="0021656E" w:rsidP="0021656E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60C3BD0E" w14:textId="77777777" w:rsidR="0021656E" w:rsidRDefault="0021656E" w:rsidP="0021656E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By v</w:t>
      </w:r>
      <w:r w:rsidRPr="00E80685">
        <w:rPr>
          <w:rFonts w:ascii="Arial" w:hAnsi="Arial" w:cs="Arial"/>
          <w:b/>
          <w:color w:val="000000"/>
          <w:sz w:val="24"/>
        </w:rPr>
        <w:t xml:space="preserve">ideo </w:t>
      </w:r>
      <w:r>
        <w:rPr>
          <w:rFonts w:ascii="Arial" w:hAnsi="Arial" w:cs="Arial"/>
          <w:b/>
          <w:color w:val="000000"/>
          <w:sz w:val="24"/>
        </w:rPr>
        <w:t>c</w:t>
      </w:r>
      <w:r w:rsidRPr="00E80685">
        <w:rPr>
          <w:rFonts w:ascii="Arial" w:hAnsi="Arial" w:cs="Arial"/>
          <w:b/>
          <w:color w:val="000000"/>
          <w:sz w:val="24"/>
        </w:rPr>
        <w:t>onnection</w:t>
      </w:r>
    </w:p>
    <w:p w14:paraId="50389AF3" w14:textId="77777777" w:rsidR="0021656E" w:rsidRPr="00E80685" w:rsidRDefault="0021656E" w:rsidP="0021656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69D4674" w14:textId="77777777" w:rsidR="00F932AC" w:rsidRDefault="0094364D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TUESDAY</w:t>
      </w:r>
      <w:r w:rsidR="00F932AC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16</w:t>
      </w:r>
      <w:r w:rsidR="00601071">
        <w:rPr>
          <w:rFonts w:ascii="Arial" w:hAnsi="Arial" w:cs="Arial"/>
          <w:b/>
          <w:color w:val="000000"/>
          <w:sz w:val="24"/>
        </w:rPr>
        <w:t xml:space="preserve"> NOVEMBER </w:t>
      </w:r>
      <w:r w:rsidR="002C6A12">
        <w:rPr>
          <w:rFonts w:ascii="Arial" w:hAnsi="Arial" w:cs="Arial"/>
          <w:b/>
          <w:color w:val="000000"/>
          <w:sz w:val="24"/>
        </w:rPr>
        <w:t>2021</w:t>
      </w:r>
    </w:p>
    <w:p w14:paraId="7AA49260" w14:textId="50F4102C" w:rsidR="00F932AC" w:rsidRDefault="00F932AC" w:rsidP="00785BF4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EB7C6D">
        <w:rPr>
          <w:rFonts w:ascii="Arial" w:hAnsi="Arial" w:cs="Arial"/>
          <w:b/>
          <w:color w:val="000000"/>
          <w:sz w:val="24"/>
        </w:rPr>
        <w:t>2</w:t>
      </w:r>
      <w:r w:rsidR="00601071">
        <w:rPr>
          <w:rFonts w:ascii="Arial" w:hAnsi="Arial" w:cs="Arial"/>
          <w:b/>
          <w:color w:val="000000"/>
          <w:sz w:val="24"/>
        </w:rPr>
        <w:t>:30</w:t>
      </w:r>
      <w:r w:rsidR="00E97B82">
        <w:rPr>
          <w:rFonts w:ascii="Arial" w:hAnsi="Arial" w:cs="Arial"/>
          <w:b/>
          <w:color w:val="000000"/>
          <w:sz w:val="24"/>
        </w:rPr>
        <w:t xml:space="preserve"> </w:t>
      </w:r>
      <w:r w:rsidR="00EB7C6D">
        <w:rPr>
          <w:rFonts w:ascii="Arial" w:hAnsi="Arial" w:cs="Arial"/>
          <w:b/>
          <w:color w:val="000000"/>
          <w:sz w:val="24"/>
        </w:rPr>
        <w:t>P</w:t>
      </w:r>
      <w:r w:rsidR="00601071">
        <w:rPr>
          <w:rFonts w:ascii="Arial" w:hAnsi="Arial" w:cs="Arial"/>
          <w:b/>
          <w:color w:val="000000"/>
          <w:sz w:val="24"/>
        </w:rPr>
        <w:t xml:space="preserve">M </w:t>
      </w:r>
      <w:r w:rsidR="00785BF4" w:rsidRPr="000226FC">
        <w:rPr>
          <w:rFonts w:ascii="Arial" w:hAnsi="Arial" w:cs="Arial"/>
          <w:b/>
          <w:color w:val="000000"/>
          <w:sz w:val="24"/>
        </w:rPr>
        <w:t>(AEDT)</w:t>
      </w:r>
      <w:r w:rsidR="00785BF4">
        <w:rPr>
          <w:rFonts w:ascii="Arial" w:hAnsi="Arial" w:cs="Arial"/>
          <w:b/>
          <w:color w:val="000000"/>
          <w:sz w:val="24"/>
        </w:rPr>
        <w:br/>
      </w:r>
      <w:r w:rsidR="00E97B82">
        <w:rPr>
          <w:rFonts w:ascii="Arial" w:hAnsi="Arial" w:cs="Arial"/>
          <w:b/>
          <w:color w:val="000000"/>
          <w:sz w:val="24"/>
        </w:rPr>
        <w:t xml:space="preserve">      </w:t>
      </w:r>
    </w:p>
    <w:p w14:paraId="16905C99" w14:textId="77777777" w:rsidR="00F932AC" w:rsidRDefault="00F932AC" w:rsidP="0070289E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94364D">
        <w:rPr>
          <w:rFonts w:ascii="Arial" w:hAnsi="Arial" w:cs="Arial"/>
          <w:b/>
          <w:color w:val="000000"/>
          <w:sz w:val="24"/>
        </w:rPr>
        <w:t>HER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94364D">
        <w:rPr>
          <w:rFonts w:ascii="Arial" w:hAnsi="Arial" w:cs="Arial"/>
          <w:b/>
          <w:color w:val="000000"/>
          <w:sz w:val="24"/>
        </w:rPr>
        <w:t>GLEESON</w:t>
      </w:r>
      <w:r w:rsidR="0070289E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02"/>
        <w:gridCol w:w="5050"/>
        <w:gridCol w:w="14"/>
      </w:tblGrid>
      <w:tr w:rsidR="00FE7C4D" w14:paraId="0C647A47" w14:textId="77777777" w:rsidTr="00696E01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3D0677" w14:textId="77777777" w:rsidR="00FE7C4D" w:rsidRPr="00F932AC" w:rsidRDefault="00FE7C4D" w:rsidP="0041228B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5064" w:type="dxa"/>
            <w:gridSpan w:val="2"/>
            <w:shd w:val="clear" w:color="auto" w:fill="auto"/>
          </w:tcPr>
          <w:p w14:paraId="2F2DD581" w14:textId="77777777" w:rsidR="00FE7C4D" w:rsidRDefault="00FE7C4D" w:rsidP="002A1414">
            <w:pPr>
              <w:keepLines/>
              <w:ind w:left="255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14:paraId="7D0E711D" w14:textId="77777777" w:rsidTr="00696E01"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B3A30E" w14:textId="77777777"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2" w:type="dxa"/>
            <w:tcBorders>
              <w:left w:val="nil"/>
            </w:tcBorders>
            <w:shd w:val="clear" w:color="auto" w:fill="auto"/>
          </w:tcPr>
          <w:p w14:paraId="5782F879" w14:textId="77777777" w:rsidR="00F932AC" w:rsidRPr="00F932AC" w:rsidRDefault="003179FB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REEHMAN</w:t>
            </w:r>
          </w:p>
        </w:tc>
        <w:tc>
          <w:tcPr>
            <w:tcW w:w="5050" w:type="dxa"/>
            <w:shd w:val="clear" w:color="auto" w:fill="auto"/>
          </w:tcPr>
          <w:p w14:paraId="56831020" w14:textId="77777777" w:rsidR="00F932AC" w:rsidRPr="00F932AC" w:rsidRDefault="003179FB" w:rsidP="002A1414">
            <w:pPr>
              <w:keepLines/>
              <w:ind w:left="255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CERTIS SECURITY AUSTRALIA PTY LTD &amp; THE STATE OF NEW SOUTH WALES</w:t>
            </w:r>
          </w:p>
        </w:tc>
      </w:tr>
      <w:tr w:rsidR="00F932AC" w14:paraId="0191FBFF" w14:textId="77777777" w:rsidTr="00696E01"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166F68" w14:textId="77777777"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2" w:type="dxa"/>
            <w:tcBorders>
              <w:left w:val="nil"/>
            </w:tcBorders>
            <w:shd w:val="clear" w:color="auto" w:fill="auto"/>
          </w:tcPr>
          <w:p w14:paraId="2DBCA4A7" w14:textId="77777777" w:rsidR="00F932AC" w:rsidRDefault="005910C9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Mr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</w:rPr>
              <w:t>Reehman</w:t>
            </w:r>
            <w:proofErr w:type="spellEnd"/>
            <w:r w:rsidR="004E1C7F"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t>(in person)</w:t>
            </w:r>
            <w:r w:rsidR="002A1414">
              <w:rPr>
                <w:rFonts w:ascii="Arial" w:hAnsi="Arial" w:cs="Arial"/>
                <w:color w:val="000000"/>
                <w:sz w:val="24"/>
              </w:rPr>
              <w:br/>
            </w:r>
            <w:r w:rsidR="004E1C7F" w:rsidRPr="004E1C7F">
              <w:rPr>
                <w:rFonts w:ascii="Arial" w:hAnsi="Arial" w:cs="Arial"/>
                <w:color w:val="000000"/>
                <w:sz w:val="24"/>
              </w:rPr>
              <w:t xml:space="preserve">(appearing </w:t>
            </w:r>
            <w:r w:rsidR="00A21CD4">
              <w:rPr>
                <w:rFonts w:ascii="Arial" w:hAnsi="Arial" w:cs="Arial"/>
                <w:color w:val="000000"/>
                <w:sz w:val="24"/>
              </w:rPr>
              <w:t>remotely</w:t>
            </w:r>
            <w:r w:rsidR="004E1C7F" w:rsidRPr="004E1C7F">
              <w:rPr>
                <w:rFonts w:ascii="Arial" w:hAnsi="Arial" w:cs="Arial"/>
                <w:color w:val="000000"/>
                <w:sz w:val="24"/>
              </w:rPr>
              <w:t>)</w:t>
            </w:r>
          </w:p>
          <w:p w14:paraId="3905532A" w14:textId="77777777" w:rsidR="00F932AC" w:rsidRPr="00F932AC" w:rsidRDefault="00F932AC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5050" w:type="dxa"/>
            <w:shd w:val="clear" w:color="auto" w:fill="auto"/>
          </w:tcPr>
          <w:p w14:paraId="1C544A73" w14:textId="77777777" w:rsidR="005910C9" w:rsidRPr="005910C9" w:rsidRDefault="005910C9" w:rsidP="002A1414">
            <w:pPr>
              <w:keepLines/>
              <w:ind w:left="255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B D Hodgkinson SC</w:t>
            </w:r>
            <w:r w:rsidR="00C12A84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C12A84" w:rsidRPr="005910C9">
              <w:rPr>
                <w:rFonts w:ascii="Arial" w:hAnsi="Arial" w:cs="Arial"/>
                <w:bCs/>
                <w:color w:val="000000"/>
                <w:sz w:val="24"/>
              </w:rPr>
              <w:t>(</w:t>
            </w:r>
            <w:r w:rsidRPr="005910C9">
              <w:rPr>
                <w:rFonts w:ascii="Arial" w:hAnsi="Arial" w:cs="Arial"/>
                <w:bCs/>
                <w:color w:val="000000"/>
                <w:sz w:val="24"/>
              </w:rPr>
              <w:t>for the first respondent)</w:t>
            </w:r>
            <w:r w:rsidR="002A1414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Pr="005910C9">
              <w:rPr>
                <w:rFonts w:ascii="Arial" w:hAnsi="Arial" w:cs="Arial"/>
                <w:bCs/>
                <w:color w:val="000000"/>
                <w:sz w:val="24"/>
              </w:rPr>
              <w:t>(appearing remotely)</w:t>
            </w:r>
          </w:p>
          <w:p w14:paraId="68B8EF99" w14:textId="77777777" w:rsidR="00C94E4C" w:rsidRDefault="005910C9" w:rsidP="002A1414">
            <w:pPr>
              <w:keepLines/>
              <w:ind w:left="255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J K Kirk SC</w:t>
            </w:r>
            <w:r w:rsidR="002A1414"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</w:rPr>
              <w:t>B K Lim</w:t>
            </w:r>
            <w:r w:rsidR="002A1414"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</w:rPr>
              <w:t>(</w:t>
            </w:r>
            <w:r w:rsidRPr="005910C9">
              <w:rPr>
                <w:rFonts w:ascii="Arial" w:hAnsi="Arial" w:cs="Arial"/>
                <w:bCs/>
                <w:color w:val="000000"/>
                <w:sz w:val="24"/>
              </w:rPr>
              <w:t>for the second respondent)</w:t>
            </w:r>
            <w:r w:rsidR="00420BAB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F932AC">
              <w:rPr>
                <w:rFonts w:ascii="Arial" w:hAnsi="Arial" w:cs="Arial"/>
                <w:color w:val="000000"/>
                <w:sz w:val="24"/>
              </w:rPr>
              <w:t>(</w:t>
            </w:r>
            <w:r w:rsidR="00A21CD4" w:rsidRPr="004E1C7F">
              <w:rPr>
                <w:rFonts w:ascii="Arial" w:hAnsi="Arial" w:cs="Arial"/>
                <w:color w:val="000000"/>
                <w:sz w:val="24"/>
              </w:rPr>
              <w:t xml:space="preserve">appearing </w:t>
            </w:r>
            <w:r w:rsidR="00A21CD4">
              <w:rPr>
                <w:rFonts w:ascii="Arial" w:hAnsi="Arial" w:cs="Arial"/>
                <w:color w:val="000000"/>
                <w:sz w:val="24"/>
              </w:rPr>
              <w:t>remotely</w:t>
            </w:r>
            <w:r w:rsidR="00F932AC">
              <w:rPr>
                <w:rFonts w:ascii="Arial" w:hAnsi="Arial" w:cs="Arial"/>
                <w:color w:val="000000"/>
                <w:sz w:val="24"/>
              </w:rPr>
              <w:t>)</w:t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</w:p>
          <w:p w14:paraId="19CCA7E9" w14:textId="77777777" w:rsidR="00F932AC" w:rsidRDefault="00F932AC" w:rsidP="002A1414">
            <w:pPr>
              <w:keepLines/>
              <w:ind w:left="255"/>
              <w:rPr>
                <w:rFonts w:ascii="Arial" w:hAnsi="Arial" w:cs="Arial"/>
                <w:color w:val="000000"/>
                <w:sz w:val="24"/>
              </w:rPr>
            </w:pPr>
          </w:p>
          <w:p w14:paraId="5B525BA0" w14:textId="77777777" w:rsidR="00CD5444" w:rsidRPr="00F932AC" w:rsidRDefault="00CD5444" w:rsidP="002A1414">
            <w:pPr>
              <w:keepLines/>
              <w:ind w:left="255"/>
              <w:rPr>
                <w:rFonts w:ascii="Arial" w:hAnsi="Arial" w:cs="Arial"/>
                <w:color w:val="000000"/>
                <w:sz w:val="24"/>
              </w:rPr>
            </w:pPr>
          </w:p>
        </w:tc>
      </w:tr>
      <w:bookmarkEnd w:id="0"/>
    </w:tbl>
    <w:p w14:paraId="587D0435" w14:textId="77777777"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14:paraId="4F17434A" w14:textId="77777777" w:rsidR="00FE2C21" w:rsidRPr="0041228B" w:rsidRDefault="00FE2C21" w:rsidP="00FE2C21">
      <w:pPr>
        <w:jc w:val="right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="005910C9">
        <w:rPr>
          <w:rFonts w:ascii="Arial" w:hAnsi="Arial" w:cs="Arial"/>
          <w:color w:val="000000"/>
          <w:sz w:val="24"/>
        </w:rPr>
        <w:t>Leonie Young</w:t>
      </w:r>
      <w:r w:rsidRPr="00FE2C21">
        <w:rPr>
          <w:rFonts w:ascii="Arial" w:hAnsi="Arial" w:cs="Arial"/>
          <w:color w:val="000000"/>
          <w:sz w:val="24"/>
        </w:rPr>
        <w:br/>
      </w:r>
      <w:r w:rsidRPr="0041228B">
        <w:rPr>
          <w:rFonts w:ascii="Arial" w:hAnsi="Arial" w:cs="Arial"/>
          <w:b/>
          <w:color w:val="000000"/>
          <w:sz w:val="24"/>
        </w:rPr>
        <w:t>Deputy Registrar</w:t>
      </w:r>
    </w:p>
    <w:sectPr w:rsidR="00FE2C21" w:rsidRPr="0041228B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AC"/>
    <w:rsid w:val="00001EC8"/>
    <w:rsid w:val="00025C48"/>
    <w:rsid w:val="000358D4"/>
    <w:rsid w:val="0021656E"/>
    <w:rsid w:val="0024161E"/>
    <w:rsid w:val="00285FA9"/>
    <w:rsid w:val="002A1414"/>
    <w:rsid w:val="002B50D3"/>
    <w:rsid w:val="002C51DA"/>
    <w:rsid w:val="002C6A12"/>
    <w:rsid w:val="003179FB"/>
    <w:rsid w:val="0041228B"/>
    <w:rsid w:val="00420BAB"/>
    <w:rsid w:val="00475EED"/>
    <w:rsid w:val="00494758"/>
    <w:rsid w:val="004E1C7F"/>
    <w:rsid w:val="005910C9"/>
    <w:rsid w:val="005A37B8"/>
    <w:rsid w:val="005D190C"/>
    <w:rsid w:val="00601071"/>
    <w:rsid w:val="006024FA"/>
    <w:rsid w:val="0067218C"/>
    <w:rsid w:val="006806D4"/>
    <w:rsid w:val="00696E01"/>
    <w:rsid w:val="006E418C"/>
    <w:rsid w:val="0070289E"/>
    <w:rsid w:val="00750846"/>
    <w:rsid w:val="00785BF4"/>
    <w:rsid w:val="007C14E0"/>
    <w:rsid w:val="0080702F"/>
    <w:rsid w:val="00845DE7"/>
    <w:rsid w:val="008F263E"/>
    <w:rsid w:val="0094364D"/>
    <w:rsid w:val="009F23C0"/>
    <w:rsid w:val="00A1280C"/>
    <w:rsid w:val="00A21CD4"/>
    <w:rsid w:val="00A34C25"/>
    <w:rsid w:val="00A74AA1"/>
    <w:rsid w:val="00A84F7A"/>
    <w:rsid w:val="00BC6B59"/>
    <w:rsid w:val="00C12A84"/>
    <w:rsid w:val="00C94E4C"/>
    <w:rsid w:val="00CC2F83"/>
    <w:rsid w:val="00CC7C70"/>
    <w:rsid w:val="00CD5444"/>
    <w:rsid w:val="00DA4414"/>
    <w:rsid w:val="00E173A2"/>
    <w:rsid w:val="00E7589D"/>
    <w:rsid w:val="00E97B82"/>
    <w:rsid w:val="00EB7C6D"/>
    <w:rsid w:val="00F34207"/>
    <w:rsid w:val="00F53145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C4CF"/>
  <w15:chartTrackingRefBased/>
  <w15:docId w15:val="{28B6B651-226E-4D0B-8538-33E16632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Carolyn Rogers</cp:lastModifiedBy>
  <cp:revision>5</cp:revision>
  <cp:lastPrinted>2021-03-05T05:24:00Z</cp:lastPrinted>
  <dcterms:created xsi:type="dcterms:W3CDTF">2021-11-11T02:04:00Z</dcterms:created>
  <dcterms:modified xsi:type="dcterms:W3CDTF">2021-11-15T04:16:00Z</dcterms:modified>
</cp:coreProperties>
</file>