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5087329C" w14:textId="0EED8BA2" w:rsidR="00077BC3" w:rsidRDefault="008E4E25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1F18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088864B1" w:rsidR="00BE7491" w:rsidRPr="00D820A6" w:rsidRDefault="008E4E25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KERRISON </w:t>
            </w:r>
          </w:p>
        </w:tc>
        <w:tc>
          <w:tcPr>
            <w:tcW w:w="4678" w:type="dxa"/>
          </w:tcPr>
          <w:p w14:paraId="225F786D" w14:textId="0BFF74FA" w:rsidR="000D1F18" w:rsidRPr="000D1F18" w:rsidRDefault="008E4E25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KERRISON</w:t>
            </w:r>
          </w:p>
          <w:p w14:paraId="7F0CF365" w14:textId="77777777" w:rsidR="00BE7491" w:rsidRPr="00D820A6" w:rsidRDefault="00BE74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2A198B1D" w:rsidR="00AA2484" w:rsidRPr="00D820A6" w:rsidRDefault="008E4E25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5">
              <w:rPr>
                <w:rFonts w:ascii="Arial" w:hAnsi="Arial" w:cs="Arial"/>
                <w:color w:val="000000"/>
                <w:sz w:val="24"/>
                <w:szCs w:val="24"/>
              </w:rPr>
              <w:t>ZA</w:t>
            </w:r>
          </w:p>
        </w:tc>
        <w:tc>
          <w:tcPr>
            <w:tcW w:w="4678" w:type="dxa"/>
          </w:tcPr>
          <w:p w14:paraId="48F4CBD5" w14:textId="77777777" w:rsidR="000D1F18" w:rsidRDefault="008E4E25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5">
              <w:rPr>
                <w:rFonts w:ascii="Arial" w:hAnsi="Arial" w:cs="Arial"/>
                <w:color w:val="000000"/>
                <w:sz w:val="24"/>
                <w:szCs w:val="24"/>
              </w:rPr>
              <w:t>DIRECTOR-GENERAL COMMUNITY SERVICE DIRECTORATE</w:t>
            </w:r>
          </w:p>
          <w:p w14:paraId="09CA4EC7" w14:textId="5DE5838E" w:rsidR="008E4E25" w:rsidRPr="00D820A6" w:rsidRDefault="008E4E25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8F08B1" w14:textId="0EFEBEAC" w:rsidR="00BE7491" w:rsidRPr="00BE7491" w:rsidRDefault="008E4E25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5">
              <w:rPr>
                <w:rFonts w:ascii="Arial" w:hAnsi="Arial" w:cs="Arial"/>
                <w:color w:val="000000"/>
                <w:sz w:val="24"/>
                <w:szCs w:val="24"/>
              </w:rPr>
              <w:t>BTR17</w:t>
            </w:r>
          </w:p>
        </w:tc>
        <w:tc>
          <w:tcPr>
            <w:tcW w:w="4678" w:type="dxa"/>
          </w:tcPr>
          <w:p w14:paraId="680E13EB" w14:textId="0CBD9026" w:rsidR="00DA6E67" w:rsidRDefault="008E4E25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5">
              <w:rPr>
                <w:rFonts w:ascii="Arial" w:hAnsi="Arial" w:cs="Arial"/>
                <w:color w:val="000000"/>
                <w:sz w:val="24"/>
                <w:szCs w:val="24"/>
              </w:rPr>
              <w:t>MINISTER FOR IMMIGRATION CITIZENSHIP MIGRANT SERVICES AND MULTICULTURAL AFFAIRS &amp; ORS</w:t>
            </w:r>
          </w:p>
          <w:p w14:paraId="6D4D4EBB" w14:textId="26CED6AB" w:rsidR="008E4E25" w:rsidRPr="00BE7491" w:rsidRDefault="008E4E25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65C509" w14:textId="77777777" w:rsidR="00BE7491" w:rsidRDefault="00C541A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1A1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CINDY ANNE TAYLOR FOR LEAVE TO APPEAL</w:t>
            </w:r>
          </w:p>
          <w:p w14:paraId="20F915E4" w14:textId="29F53101" w:rsidR="00C541A1" w:rsidRPr="00BE7491" w:rsidRDefault="00C541A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C98C58" w14:textId="1F20DE7A" w:rsidR="00DA6E67" w:rsidRPr="00BE7491" w:rsidRDefault="00DA6E67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777D78F6" w:rsidR="002E63B6" w:rsidRDefault="00C541A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1A1">
              <w:rPr>
                <w:rFonts w:ascii="Arial" w:hAnsi="Arial" w:cs="Arial"/>
                <w:color w:val="000000"/>
                <w:sz w:val="24"/>
                <w:szCs w:val="24"/>
              </w:rPr>
              <w:t>HOUGHTON</w:t>
            </w:r>
          </w:p>
        </w:tc>
        <w:tc>
          <w:tcPr>
            <w:tcW w:w="4678" w:type="dxa"/>
          </w:tcPr>
          <w:p w14:paraId="3CDAAEF8" w14:textId="5F1EBF17" w:rsidR="00C541A1" w:rsidRPr="00C541A1" w:rsidRDefault="00C541A1" w:rsidP="00C541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1A1">
              <w:rPr>
                <w:rFonts w:ascii="Arial" w:hAnsi="Arial" w:cs="Arial"/>
                <w:color w:val="000000"/>
                <w:sz w:val="24"/>
                <w:szCs w:val="24"/>
              </w:rPr>
              <w:t>STATE OF WESTERN AUSTRALIA</w:t>
            </w:r>
          </w:p>
          <w:p w14:paraId="24A3BA44" w14:textId="7FA0C606" w:rsidR="00705375" w:rsidRPr="00537308" w:rsidRDefault="00705375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0F603975" w:rsidR="00540A1E" w:rsidRDefault="0012436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360">
              <w:rPr>
                <w:rFonts w:ascii="Arial" w:hAnsi="Arial" w:cs="Arial"/>
                <w:color w:val="000000"/>
                <w:sz w:val="24"/>
                <w:szCs w:val="24"/>
              </w:rPr>
              <w:t>SAFFARI</w:t>
            </w:r>
          </w:p>
        </w:tc>
        <w:tc>
          <w:tcPr>
            <w:tcW w:w="4678" w:type="dxa"/>
          </w:tcPr>
          <w:p w14:paraId="3EA7E918" w14:textId="0E8184C8" w:rsidR="00124360" w:rsidRPr="00124360" w:rsidRDefault="00124360" w:rsidP="00124360">
            <w:pPr>
              <w:pStyle w:val="Default"/>
            </w:pPr>
            <w:r w:rsidRPr="00124360">
              <w:t>AMAZON.COM INC &amp; ORS</w:t>
            </w:r>
          </w:p>
          <w:p w14:paraId="32C1C3EF" w14:textId="23682017" w:rsidR="00540A1E" w:rsidRDefault="00540A1E" w:rsidP="0052018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44BC5CCA" w:rsidR="00E80287" w:rsidRDefault="00B04509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509">
              <w:rPr>
                <w:rFonts w:ascii="Arial" w:hAnsi="Arial" w:cs="Arial"/>
                <w:color w:val="000000"/>
                <w:sz w:val="24"/>
                <w:szCs w:val="24"/>
              </w:rPr>
              <w:t>CHALLENGER</w:t>
            </w:r>
          </w:p>
        </w:tc>
        <w:tc>
          <w:tcPr>
            <w:tcW w:w="4678" w:type="dxa"/>
          </w:tcPr>
          <w:p w14:paraId="544836AD" w14:textId="407FA46D" w:rsidR="00540A1E" w:rsidRDefault="00B04509" w:rsidP="00540A1E">
            <w:pPr>
              <w:pStyle w:val="Default"/>
            </w:pPr>
            <w:r w:rsidRPr="00B04509">
              <w:t xml:space="preserve">THE </w:t>
            </w:r>
            <w:r w:rsidR="0022567B">
              <w:t>KING</w:t>
            </w:r>
          </w:p>
          <w:p w14:paraId="09FB7F7F" w14:textId="5093E1BF" w:rsidR="00B04509" w:rsidRDefault="00B04509" w:rsidP="00540A1E">
            <w:pPr>
              <w:pStyle w:val="Default"/>
            </w:pP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54D314" w14:textId="77777777" w:rsidR="004C0051" w:rsidRDefault="004C0051" w:rsidP="004C00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509">
              <w:rPr>
                <w:rFonts w:ascii="Arial" w:hAnsi="Arial" w:cs="Arial"/>
                <w:color w:val="000000"/>
                <w:sz w:val="24"/>
                <w:szCs w:val="24"/>
              </w:rPr>
              <w:t>SIGALLA</w:t>
            </w:r>
          </w:p>
          <w:p w14:paraId="1F32649C" w14:textId="77777777" w:rsidR="004C0051" w:rsidRPr="00B04509" w:rsidRDefault="004C0051" w:rsidP="004C00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1E105F8A" w14:textId="6E2B283D" w:rsidR="00540A1E" w:rsidRDefault="00540A1E" w:rsidP="004C00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DFC5C" w14:textId="0314E5AA" w:rsidR="00540A1E" w:rsidRDefault="004C0051" w:rsidP="00BE7491">
            <w:pPr>
              <w:pStyle w:val="Default"/>
            </w:pPr>
            <w:r w:rsidRPr="00B04509">
              <w:t>THE QUEEN</w:t>
            </w:r>
            <w:r w:rsidRPr="00B04509">
              <w:t xml:space="preserve"> </w:t>
            </w: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799C35C" w14:textId="77777777" w:rsidR="004C0051" w:rsidRPr="00B04509" w:rsidRDefault="004C0051" w:rsidP="004C00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509">
              <w:rPr>
                <w:rFonts w:ascii="Arial" w:hAnsi="Arial" w:cs="Arial"/>
                <w:color w:val="000000"/>
                <w:sz w:val="24"/>
                <w:szCs w:val="24"/>
              </w:rPr>
              <w:t>GREENSLADE</w:t>
            </w:r>
          </w:p>
          <w:p w14:paraId="6DC56CB7" w14:textId="78C8AE93" w:rsidR="00DA6E67" w:rsidRPr="00DA6E67" w:rsidRDefault="00DA6E67" w:rsidP="004C00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53BB5517" w:rsidR="00DA6E67" w:rsidRPr="00DA6E67" w:rsidRDefault="004C0051" w:rsidP="00DA6E67">
            <w:pPr>
              <w:pStyle w:val="Default"/>
            </w:pPr>
            <w:r w:rsidRPr="00B04509">
              <w:t>HIEW</w:t>
            </w: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EBEC6E" w14:textId="77777777" w:rsidR="005922DF" w:rsidRPr="005922DF" w:rsidRDefault="005922DF" w:rsidP="005922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2DF">
              <w:rPr>
                <w:rFonts w:ascii="Arial" w:hAnsi="Arial" w:cs="Arial"/>
                <w:color w:val="000000"/>
                <w:sz w:val="24"/>
                <w:szCs w:val="24"/>
              </w:rPr>
              <w:t>DJL19</w:t>
            </w:r>
          </w:p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F5555D" w14:textId="5F4FC311" w:rsidR="005922DF" w:rsidRPr="005922DF" w:rsidRDefault="005922DF" w:rsidP="005922DF">
            <w:pPr>
              <w:pStyle w:val="Default"/>
            </w:pPr>
            <w:r w:rsidRPr="005922DF">
              <w:t>MINISTER FOR IMMIGRATION CITIZENSHIP MIGRANT SERVICES AND MULTICULTURAL AFFAIRS &amp; ANOR</w:t>
            </w:r>
          </w:p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7AA7BB0F" w:rsidR="00A3187F" w:rsidRPr="00A3187F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BAE">
              <w:rPr>
                <w:rFonts w:ascii="Arial" w:hAnsi="Arial" w:cs="Arial"/>
                <w:color w:val="000000"/>
                <w:sz w:val="24"/>
                <w:szCs w:val="24"/>
              </w:rPr>
              <w:t>MUKIZA</w:t>
            </w:r>
          </w:p>
        </w:tc>
        <w:tc>
          <w:tcPr>
            <w:tcW w:w="4678" w:type="dxa"/>
          </w:tcPr>
          <w:p w14:paraId="7AD3B5D9" w14:textId="11FB4509" w:rsidR="00FE1BAE" w:rsidRPr="00FE1BAE" w:rsidRDefault="00FE1BAE" w:rsidP="00FE1BAE">
            <w:pPr>
              <w:pStyle w:val="Default"/>
            </w:pPr>
            <w:r w:rsidRPr="00FE1BAE">
              <w:t>MINISTER FOR IMMIGRATION CITIZENSHIP MIGRANT SERVICES AND MULTICULTURAL AFFAIRS &amp; ANOR</w:t>
            </w:r>
          </w:p>
          <w:p w14:paraId="51C9EAE6" w14:textId="77777777" w:rsidR="00A3187F" w:rsidRDefault="00A3187F" w:rsidP="00A3187F">
            <w:pPr>
              <w:pStyle w:val="Default"/>
            </w:pPr>
          </w:p>
          <w:p w14:paraId="7F169694" w14:textId="77777777" w:rsidR="00FE1BAE" w:rsidRDefault="00FE1BAE" w:rsidP="00A3187F">
            <w:pPr>
              <w:pStyle w:val="Default"/>
            </w:pPr>
          </w:p>
          <w:p w14:paraId="0E12E700" w14:textId="77777777" w:rsidR="007F10EE" w:rsidRDefault="007F10EE" w:rsidP="00A3187F">
            <w:pPr>
              <w:pStyle w:val="Default"/>
            </w:pPr>
          </w:p>
          <w:p w14:paraId="2D3A4E47" w14:textId="77777777" w:rsidR="007F10EE" w:rsidRDefault="007F10EE" w:rsidP="00A3187F">
            <w:pPr>
              <w:pStyle w:val="Default"/>
            </w:pPr>
          </w:p>
          <w:p w14:paraId="36A703D9" w14:textId="0634A8BF" w:rsidR="007F10EE" w:rsidRPr="00A3187F" w:rsidRDefault="007F10EE" w:rsidP="00A3187F">
            <w:pPr>
              <w:pStyle w:val="Default"/>
            </w:pPr>
          </w:p>
        </w:tc>
      </w:tr>
      <w:tr w:rsidR="00FE1BAE" w:rsidRPr="007C561E" w14:paraId="7C76E6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9828CF" w14:textId="77777777" w:rsidR="00FE1BAE" w:rsidRDefault="00FE1BAE" w:rsidP="001D55CC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62591A" w14:textId="36ED4139" w:rsidR="00FE1BAE" w:rsidRPr="00FE1BAE" w:rsidRDefault="007F10EE" w:rsidP="001D55CC">
            <w:pPr>
              <w:keepLines/>
              <w:tabs>
                <w:tab w:val="left" w:pos="106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FE1BAE" w:rsidRPr="00FE1BAE">
              <w:rPr>
                <w:rFonts w:ascii="Arial" w:hAnsi="Arial" w:cs="Arial"/>
                <w:color w:val="000000"/>
                <w:sz w:val="24"/>
                <w:szCs w:val="24"/>
              </w:rPr>
              <w:t>EACH</w:t>
            </w:r>
            <w:r w:rsidR="00FE1BA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36C4CFB3" w14:textId="1DF17DDD" w:rsidR="00FE1BAE" w:rsidRPr="00FE1BAE" w:rsidRDefault="00FE1BAE" w:rsidP="001D55CC">
            <w:pPr>
              <w:pStyle w:val="Default"/>
              <w:spacing w:before="120"/>
            </w:pPr>
            <w:r w:rsidRPr="00FE1BAE">
              <w:t>THE QUEEN</w:t>
            </w:r>
          </w:p>
          <w:p w14:paraId="1801145D" w14:textId="77777777" w:rsidR="00FE1BAE" w:rsidRPr="00FE1BAE" w:rsidRDefault="00FE1BAE" w:rsidP="00FE1BAE">
            <w:pPr>
              <w:pStyle w:val="Default"/>
            </w:pPr>
          </w:p>
        </w:tc>
      </w:tr>
      <w:tr w:rsidR="00FE1BAE" w:rsidRPr="007C561E" w14:paraId="58D54F2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4C914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D82F961" w14:textId="0D84464F" w:rsidR="00FE1BAE" w:rsidRPr="00FE1BAE" w:rsidRDefault="008742F0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42F0">
              <w:rPr>
                <w:rFonts w:ascii="Arial" w:hAnsi="Arial" w:cs="Arial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4678" w:type="dxa"/>
          </w:tcPr>
          <w:p w14:paraId="475E5E4F" w14:textId="77777777" w:rsidR="00FE1BAE" w:rsidRDefault="008742F0" w:rsidP="00FE1BAE">
            <w:pPr>
              <w:pStyle w:val="Default"/>
            </w:pPr>
            <w:r w:rsidRPr="008742F0">
              <w:t>THE QUEEN</w:t>
            </w:r>
          </w:p>
          <w:p w14:paraId="34A5D47B" w14:textId="0B39E6F8" w:rsidR="008742F0" w:rsidRPr="00FE1BAE" w:rsidRDefault="008742F0" w:rsidP="00FE1BAE">
            <w:pPr>
              <w:pStyle w:val="Default"/>
            </w:pPr>
          </w:p>
        </w:tc>
      </w:tr>
      <w:tr w:rsidR="00FE1BAE" w:rsidRPr="007C561E" w14:paraId="43FF240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4A1DD4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BC2395" w14:textId="77777777" w:rsidR="0022567B" w:rsidRPr="008742F0" w:rsidRDefault="0022567B" w:rsidP="002256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42F0">
              <w:rPr>
                <w:rFonts w:ascii="Arial" w:hAnsi="Arial" w:cs="Arial"/>
                <w:color w:val="000000"/>
                <w:sz w:val="24"/>
                <w:szCs w:val="24"/>
              </w:rPr>
              <w:t xml:space="preserve">MONFORTE </w:t>
            </w:r>
          </w:p>
          <w:p w14:paraId="58670A42" w14:textId="3EB84CD4" w:rsidR="00FE1BAE" w:rsidRPr="00FE1BAE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FFAED2" w14:textId="3F04CBEC" w:rsidR="00FE1BAE" w:rsidRDefault="0022567B" w:rsidP="00FE1BAE">
            <w:pPr>
              <w:pStyle w:val="Default"/>
            </w:pPr>
            <w:r>
              <w:t>THE KING</w:t>
            </w:r>
            <w:r w:rsidRPr="008742F0">
              <w:t xml:space="preserve"> </w:t>
            </w:r>
          </w:p>
          <w:p w14:paraId="04016151" w14:textId="7EF54908" w:rsidR="008742F0" w:rsidRPr="00FE1BAE" w:rsidRDefault="008742F0" w:rsidP="00FE1BAE">
            <w:pPr>
              <w:pStyle w:val="Default"/>
            </w:pPr>
          </w:p>
        </w:tc>
      </w:tr>
      <w:tr w:rsidR="0022567B" w:rsidRPr="007C561E" w14:paraId="4E2560F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D928B7" w14:textId="77777777" w:rsidR="0022567B" w:rsidRDefault="0022567B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CCD05BF" w14:textId="77777777" w:rsidR="0022567B" w:rsidRPr="00FE1BAE" w:rsidRDefault="0022567B" w:rsidP="002256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BAE">
              <w:rPr>
                <w:rFonts w:ascii="Arial" w:hAnsi="Arial" w:cs="Arial"/>
                <w:color w:val="000000"/>
                <w:sz w:val="24"/>
                <w:szCs w:val="24"/>
              </w:rPr>
              <w:t>FERNGROVE PHARMACEUTICALS PTY LT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  <w:p w14:paraId="67FBB478" w14:textId="0B063D40" w:rsidR="0022567B" w:rsidRPr="008742F0" w:rsidRDefault="0022567B" w:rsidP="002256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3FCD5A" w14:textId="77777777" w:rsidR="0022567B" w:rsidRDefault="0022567B" w:rsidP="0022567B">
            <w:pPr>
              <w:pStyle w:val="Default"/>
            </w:pPr>
            <w:r w:rsidRPr="00FE1BAE">
              <w:t>BETTERWAY HEALTH CARE INTERNATIONAL GROUP PTY LTD</w:t>
            </w:r>
          </w:p>
          <w:p w14:paraId="3E473E14" w14:textId="77777777" w:rsidR="0022567B" w:rsidRDefault="0022567B" w:rsidP="00FE1BAE">
            <w:pPr>
              <w:pStyle w:val="Default"/>
            </w:pPr>
          </w:p>
        </w:tc>
      </w:tr>
      <w:tr w:rsidR="00FE1BAE" w:rsidRPr="007C561E" w14:paraId="6E0A5F9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E155AC9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48A6BE" w14:textId="3F683157" w:rsidR="00FE1BAE" w:rsidRPr="00FE1BAE" w:rsidRDefault="0022567B" w:rsidP="0022567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4678" w:type="dxa"/>
          </w:tcPr>
          <w:p w14:paraId="4E23F564" w14:textId="77777777" w:rsidR="00FE1BAE" w:rsidRDefault="0022567B" w:rsidP="00FE1BAE">
            <w:pPr>
              <w:pStyle w:val="Default"/>
            </w:pPr>
            <w:r w:rsidRPr="008742F0">
              <w:t>DIRECTOR OF PUBLIC PROSECUTIONS</w:t>
            </w:r>
          </w:p>
          <w:p w14:paraId="723172B4" w14:textId="1F7E5F8A" w:rsidR="0022567B" w:rsidRPr="00FE1BAE" w:rsidRDefault="0022567B" w:rsidP="00FE1BAE">
            <w:pPr>
              <w:pStyle w:val="Default"/>
            </w:pPr>
          </w:p>
        </w:tc>
      </w:tr>
      <w:tr w:rsidR="00FE1BAE" w:rsidRPr="007C561E" w14:paraId="3974398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0336E6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D47F2BB" w14:textId="77777777" w:rsidR="008742F0" w:rsidRPr="008742F0" w:rsidRDefault="008742F0" w:rsidP="008742F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42F0">
              <w:rPr>
                <w:rFonts w:ascii="Arial" w:hAnsi="Arial" w:cs="Arial"/>
                <w:color w:val="000000"/>
                <w:sz w:val="24"/>
                <w:szCs w:val="24"/>
              </w:rPr>
              <w:t>DJORDJEVICH</w:t>
            </w:r>
          </w:p>
          <w:p w14:paraId="595DCAD4" w14:textId="77777777" w:rsidR="00FE1BAE" w:rsidRPr="00FE1BAE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76070A" w14:textId="77777777" w:rsidR="008742F0" w:rsidRPr="008742F0" w:rsidRDefault="008742F0" w:rsidP="008742F0">
            <w:pPr>
              <w:pStyle w:val="Default"/>
            </w:pPr>
            <w:r w:rsidRPr="008742F0">
              <w:t>ROHRT (IN HIS CAPACITY AS LIQUIDATOR OF ACN 091 518 302 PTY LTD (IN LIQUIDATION) ACN 091 518 302)</w:t>
            </w:r>
          </w:p>
          <w:p w14:paraId="7E3B0679" w14:textId="77777777" w:rsidR="00FE1BAE" w:rsidRPr="00FE1BAE" w:rsidRDefault="00FE1BAE" w:rsidP="00FE1BAE">
            <w:pPr>
              <w:pStyle w:val="Default"/>
            </w:pPr>
          </w:p>
        </w:tc>
      </w:tr>
      <w:tr w:rsidR="00FE1BAE" w:rsidRPr="007C561E" w14:paraId="77B87DE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CFEDB3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5DEB6F4" w14:textId="5CECB8E4" w:rsidR="00FE1BAE" w:rsidRPr="00FE1BAE" w:rsidRDefault="00076B39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B39">
              <w:rPr>
                <w:rFonts w:ascii="Arial" w:hAnsi="Arial" w:cs="Arial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4678" w:type="dxa"/>
          </w:tcPr>
          <w:p w14:paraId="321B0273" w14:textId="17DA4883" w:rsidR="00076B39" w:rsidRPr="00076B39" w:rsidRDefault="00076B39" w:rsidP="00076B39">
            <w:pPr>
              <w:pStyle w:val="Default"/>
            </w:pPr>
            <w:r w:rsidRPr="00076B39">
              <w:t>DOWN UNDER ENTERPRISES INTERNATIONAL PTY LIMITED</w:t>
            </w:r>
          </w:p>
          <w:p w14:paraId="5C1DA10E" w14:textId="77777777" w:rsidR="00FE1BAE" w:rsidRPr="00FE1BAE" w:rsidRDefault="00FE1BAE" w:rsidP="00FE1BAE">
            <w:pPr>
              <w:pStyle w:val="Default"/>
            </w:pPr>
          </w:p>
        </w:tc>
      </w:tr>
      <w:tr w:rsidR="00FE1BAE" w:rsidRPr="007C561E" w14:paraId="04D6A5F4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C43095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088C096" w14:textId="55607F0F" w:rsidR="00FE1BAE" w:rsidRPr="00FE1BAE" w:rsidRDefault="00076B39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B39">
              <w:rPr>
                <w:rFonts w:ascii="Arial" w:hAnsi="Arial" w:cs="Arial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4678" w:type="dxa"/>
          </w:tcPr>
          <w:p w14:paraId="41CD8759" w14:textId="461A0121" w:rsidR="00076B39" w:rsidRPr="00076B39" w:rsidRDefault="00076B39" w:rsidP="00076B39">
            <w:pPr>
              <w:pStyle w:val="Default"/>
            </w:pPr>
            <w:r w:rsidRPr="00076B39">
              <w:t>NATIVE OILS AUSTRALIA PTY LTD</w:t>
            </w:r>
          </w:p>
          <w:p w14:paraId="09510918" w14:textId="77777777" w:rsidR="00FE1BAE" w:rsidRPr="00FE1BAE" w:rsidRDefault="00FE1BAE" w:rsidP="00FE1BAE">
            <w:pPr>
              <w:pStyle w:val="Default"/>
            </w:pPr>
          </w:p>
        </w:tc>
      </w:tr>
      <w:tr w:rsidR="00FE1BAE" w:rsidRPr="007C561E" w14:paraId="0334FFB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A93903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F372D" w14:textId="2A67420B" w:rsidR="00076B39" w:rsidRPr="00076B39" w:rsidRDefault="00076B39" w:rsidP="00076B3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B39">
              <w:rPr>
                <w:rFonts w:ascii="Arial" w:hAnsi="Arial" w:cs="Arial"/>
                <w:color w:val="000000"/>
                <w:sz w:val="24"/>
                <w:szCs w:val="24"/>
              </w:rPr>
              <w:t xml:space="preserve">HOOD </w:t>
            </w:r>
          </w:p>
          <w:p w14:paraId="2BFD0AD9" w14:textId="77777777" w:rsidR="00FE1BAE" w:rsidRPr="00FE1BAE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99B49F" w14:textId="4C0FE3ED" w:rsidR="00076B39" w:rsidRPr="00076B39" w:rsidRDefault="00076B39" w:rsidP="00076B39">
            <w:pPr>
              <w:pStyle w:val="Default"/>
            </w:pPr>
            <w:r w:rsidRPr="00076B39">
              <w:t>NEW DIRECTIONS AUSTRALIA PTY LIMITED</w:t>
            </w:r>
          </w:p>
          <w:p w14:paraId="2595E9BF" w14:textId="77777777" w:rsidR="00FE1BAE" w:rsidRPr="00FE1BAE" w:rsidRDefault="00FE1BAE" w:rsidP="00FE1BAE">
            <w:pPr>
              <w:pStyle w:val="Default"/>
            </w:pPr>
          </w:p>
        </w:tc>
      </w:tr>
      <w:tr w:rsidR="00EA4EF8" w:rsidRPr="007C561E" w14:paraId="27A528F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74A6E1" w14:textId="77777777" w:rsidR="00EA4EF8" w:rsidRDefault="00EA4EF8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0D389A2" w14:textId="1264958C" w:rsidR="00EA4EF8" w:rsidRPr="00EA4EF8" w:rsidRDefault="00EA4EF8" w:rsidP="00EA4E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EF8">
              <w:rPr>
                <w:rFonts w:ascii="Arial" w:hAnsi="Arial" w:cs="Arial"/>
                <w:color w:val="000000"/>
                <w:sz w:val="24"/>
                <w:szCs w:val="24"/>
              </w:rPr>
              <w:t>SCOTT &amp; ANOR</w:t>
            </w:r>
          </w:p>
          <w:p w14:paraId="2032CBCC" w14:textId="77777777" w:rsidR="00EA4EF8" w:rsidRPr="00076B39" w:rsidRDefault="00EA4EF8" w:rsidP="00076B3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3D5C3" w14:textId="05E8DA6E" w:rsidR="00EA4EF8" w:rsidRPr="00EA4EF8" w:rsidRDefault="00EA4EF8" w:rsidP="00EA4EF8">
            <w:pPr>
              <w:pStyle w:val="Default"/>
            </w:pPr>
            <w:r w:rsidRPr="00EA4EF8">
              <w:t>SCOTT &amp; ANOR</w:t>
            </w:r>
          </w:p>
          <w:p w14:paraId="57C12494" w14:textId="77777777" w:rsidR="00EA4EF8" w:rsidRPr="00076B39" w:rsidRDefault="00EA4EF8" w:rsidP="00076B39">
            <w:pPr>
              <w:pStyle w:val="Default"/>
            </w:pPr>
          </w:p>
        </w:tc>
      </w:tr>
      <w:tr w:rsidR="00EA4EF8" w:rsidRPr="007C561E" w14:paraId="50F0F4E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62083F7" w14:textId="77777777" w:rsidR="00EA4EF8" w:rsidRDefault="00EA4EF8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22E648F" w14:textId="698A5135" w:rsidR="00EA4EF8" w:rsidRPr="00EA4EF8" w:rsidRDefault="00EA4EF8" w:rsidP="00EA4E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EF8">
              <w:rPr>
                <w:rFonts w:ascii="Arial" w:hAnsi="Arial" w:cs="Arial"/>
                <w:color w:val="000000"/>
                <w:sz w:val="24"/>
                <w:szCs w:val="24"/>
              </w:rPr>
              <w:t xml:space="preserve">BIBAWI </w:t>
            </w:r>
          </w:p>
          <w:p w14:paraId="2873491D" w14:textId="77777777" w:rsidR="00EA4EF8" w:rsidRPr="00076B39" w:rsidRDefault="00EA4EF8" w:rsidP="00076B3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8CC41D" w14:textId="246CFCDF" w:rsidR="00EA4EF8" w:rsidRPr="00EA4EF8" w:rsidRDefault="00EA4EF8" w:rsidP="00EA4EF8">
            <w:pPr>
              <w:pStyle w:val="Default"/>
            </w:pPr>
            <w:r w:rsidRPr="00EA4EF8">
              <w:t>AUSTRALIAN HUMAN RIGHTS COMMISSION &amp; ANOR</w:t>
            </w:r>
          </w:p>
          <w:p w14:paraId="69C8A1B8" w14:textId="77777777" w:rsidR="00EA4EF8" w:rsidRPr="00076B39" w:rsidRDefault="00EA4EF8" w:rsidP="00076B39">
            <w:pPr>
              <w:pStyle w:val="Default"/>
            </w:pPr>
          </w:p>
        </w:tc>
      </w:tr>
      <w:tr w:rsidR="00EA4EF8" w:rsidRPr="007C561E" w14:paraId="7AA6B0E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F0DCD9" w14:textId="77777777" w:rsidR="00EA4EF8" w:rsidRDefault="00EA4EF8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9837FFE" w14:textId="46EBD804" w:rsidR="00EA4EF8" w:rsidRPr="00EA4EF8" w:rsidRDefault="00EA4EF8" w:rsidP="00EA4E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EF8">
              <w:rPr>
                <w:rFonts w:ascii="Arial" w:hAnsi="Arial" w:cs="Arial"/>
                <w:color w:val="000000"/>
                <w:sz w:val="24"/>
                <w:szCs w:val="24"/>
              </w:rPr>
              <w:t xml:space="preserve">MARTIN </w:t>
            </w:r>
          </w:p>
          <w:p w14:paraId="215545E1" w14:textId="77777777" w:rsidR="00EA4EF8" w:rsidRPr="00076B39" w:rsidRDefault="00EA4EF8" w:rsidP="00076B3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9A311F" w14:textId="2E80600E" w:rsidR="00EA4EF8" w:rsidRPr="00EA4EF8" w:rsidRDefault="00EA4EF8" w:rsidP="00EA4EF8">
            <w:pPr>
              <w:pStyle w:val="Default"/>
            </w:pPr>
            <w:r w:rsidRPr="00EA4EF8">
              <w:t>COMMISSIONER OF POLICE</w:t>
            </w:r>
          </w:p>
          <w:p w14:paraId="5F66826E" w14:textId="77777777" w:rsidR="00EA4EF8" w:rsidRPr="00076B39" w:rsidRDefault="00EA4EF8" w:rsidP="00076B39">
            <w:pPr>
              <w:pStyle w:val="Default"/>
            </w:pPr>
          </w:p>
        </w:tc>
      </w:tr>
      <w:tr w:rsidR="00EA4EF8" w:rsidRPr="007C561E" w14:paraId="4FFF092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DE03FB" w14:textId="77777777" w:rsidR="00EA4EF8" w:rsidRDefault="00EA4EF8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5257423" w14:textId="13D4335F" w:rsidR="00EA4EF8" w:rsidRPr="00EA4EF8" w:rsidRDefault="00EA4EF8" w:rsidP="00EA4E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EF8">
              <w:rPr>
                <w:rFonts w:ascii="Arial" w:hAnsi="Arial" w:cs="Arial"/>
                <w:color w:val="000000"/>
                <w:sz w:val="24"/>
                <w:szCs w:val="24"/>
              </w:rPr>
              <w:t xml:space="preserve">ARMET </w:t>
            </w:r>
          </w:p>
          <w:p w14:paraId="4B4BA181" w14:textId="77777777" w:rsidR="00EA4EF8" w:rsidRPr="00076B39" w:rsidRDefault="00EA4EF8" w:rsidP="00076B3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7FAC3A" w14:textId="0C320115" w:rsidR="00EA4EF8" w:rsidRPr="00076B39" w:rsidRDefault="00EA4EF8" w:rsidP="00076B39">
            <w:pPr>
              <w:pStyle w:val="Default"/>
            </w:pPr>
            <w:r w:rsidRPr="00EA4EF8">
              <w:t>CFC CONSOLIDATED PTY LTD</w:t>
            </w:r>
          </w:p>
        </w:tc>
      </w:tr>
      <w:tr w:rsidR="00FE1BAE" w:rsidRPr="007C561E" w14:paraId="6BD7632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437D61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4743E8" w14:textId="77777777" w:rsidR="00EA4EF8" w:rsidRPr="00EA4EF8" w:rsidRDefault="00EA4EF8" w:rsidP="00EA4E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EF8">
              <w:rPr>
                <w:rFonts w:ascii="Arial" w:hAnsi="Arial" w:cs="Arial"/>
                <w:color w:val="000000"/>
                <w:sz w:val="24"/>
                <w:szCs w:val="24"/>
              </w:rPr>
              <w:t>BRL19</w:t>
            </w:r>
          </w:p>
          <w:p w14:paraId="6F2DC0EA" w14:textId="77777777" w:rsidR="00FE1BAE" w:rsidRPr="00FE1BAE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7A1F6C" w14:textId="64E65A15" w:rsidR="00EA4EF8" w:rsidRPr="00EA4EF8" w:rsidRDefault="00EA4EF8" w:rsidP="00EA4EF8">
            <w:pPr>
              <w:pStyle w:val="Default"/>
            </w:pPr>
            <w:r w:rsidRPr="00EA4EF8">
              <w:t>MINISTER FOR IMMIGRATION CITIZENSHIP MIGRANT SERVICES AND MULTICULTURAL AFFAIRS &amp; ANOR</w:t>
            </w:r>
          </w:p>
          <w:p w14:paraId="494EB736" w14:textId="77777777" w:rsidR="00FE1BAE" w:rsidRPr="00FE1BAE" w:rsidRDefault="00FE1BAE" w:rsidP="00FE1BAE">
            <w:pPr>
              <w:pStyle w:val="Default"/>
            </w:pPr>
          </w:p>
        </w:tc>
      </w:tr>
      <w:tr w:rsidR="00FE1BAE" w:rsidRPr="007C561E" w14:paraId="3F9B6F3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1042636" w14:textId="77777777" w:rsidR="00FE1BAE" w:rsidRDefault="00FE1BA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DFD6771" w14:textId="07BE910B" w:rsidR="00AC155A" w:rsidRPr="00AC155A" w:rsidRDefault="00AC155A" w:rsidP="00AC15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155A">
              <w:rPr>
                <w:rFonts w:ascii="Arial" w:hAnsi="Arial" w:cs="Arial"/>
                <w:color w:val="000000"/>
                <w:sz w:val="24"/>
                <w:szCs w:val="24"/>
              </w:rPr>
              <w:t xml:space="preserve">BURROWS </w:t>
            </w:r>
          </w:p>
          <w:p w14:paraId="573ACB72" w14:textId="77777777" w:rsidR="00FE1BAE" w:rsidRPr="00FE1BAE" w:rsidRDefault="00FE1BAE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E73546" w14:textId="581E8B5B" w:rsidR="00AC155A" w:rsidRPr="00AC155A" w:rsidRDefault="00AC155A" w:rsidP="00AC155A">
            <w:pPr>
              <w:pStyle w:val="Default"/>
            </w:pPr>
            <w:r w:rsidRPr="00AC155A">
              <w:t>MACPHERSON &amp; KELLEY LAWYERS (SYDNEY) PTY LTD &amp; ANOR</w:t>
            </w:r>
          </w:p>
          <w:p w14:paraId="059BA87D" w14:textId="77777777" w:rsidR="00FE1BAE" w:rsidRPr="00FE1BAE" w:rsidRDefault="00FE1BAE" w:rsidP="00FE1BAE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26D4F754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321201D" w14:textId="77777777" w:rsidR="00AC155A" w:rsidRDefault="00AC155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0B44F4">
      <w:pgSz w:w="11906" w:h="16838"/>
      <w:pgMar w:top="851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6B39"/>
    <w:rsid w:val="00077BC3"/>
    <w:rsid w:val="000824D0"/>
    <w:rsid w:val="0008508B"/>
    <w:rsid w:val="00086635"/>
    <w:rsid w:val="00097E5C"/>
    <w:rsid w:val="000A2EAA"/>
    <w:rsid w:val="000A604E"/>
    <w:rsid w:val="000A7A2C"/>
    <w:rsid w:val="000B44F4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24360"/>
    <w:rsid w:val="001348EB"/>
    <w:rsid w:val="00143E96"/>
    <w:rsid w:val="00147557"/>
    <w:rsid w:val="00150344"/>
    <w:rsid w:val="00153F98"/>
    <w:rsid w:val="0016287F"/>
    <w:rsid w:val="00167DF8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55CC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567B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0051"/>
    <w:rsid w:val="004C1BE8"/>
    <w:rsid w:val="004C6B66"/>
    <w:rsid w:val="004D0E03"/>
    <w:rsid w:val="004D1398"/>
    <w:rsid w:val="004D5A36"/>
    <w:rsid w:val="004E0F72"/>
    <w:rsid w:val="004E1350"/>
    <w:rsid w:val="004E6BB2"/>
    <w:rsid w:val="004F06AC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22D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10EE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742F0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E4E2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155A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509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BF650F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541A1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D76C5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A4EF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1F0E"/>
    <w:rsid w:val="00FC3852"/>
    <w:rsid w:val="00FC68DE"/>
    <w:rsid w:val="00FD1DA6"/>
    <w:rsid w:val="00FD3F74"/>
    <w:rsid w:val="00FD4578"/>
    <w:rsid w:val="00FE1BAE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06C1-2264-4181-A0EE-C4A1A33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2022-09-05T04:01:00Z</dcterms:created>
  <dcterms:modified xsi:type="dcterms:W3CDTF">2022-09-15T00:32:00Z</dcterms:modified>
</cp:coreProperties>
</file>