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25FF9925" w14:textId="77777777" w:rsidR="005B0CD5" w:rsidRDefault="005B0CD5" w:rsidP="00A15546">
      <w:pPr>
        <w:pStyle w:val="HeadingV"/>
      </w:pPr>
      <w:r w:rsidRPr="005B0CD5">
        <w:t>TAYLOR</w:t>
      </w:r>
    </w:p>
    <w:p w14:paraId="2F60FBDE" w14:textId="59A2E706" w:rsidR="00A15546" w:rsidRPr="00A15546" w:rsidRDefault="00A15546" w:rsidP="00A15546">
      <w:pPr>
        <w:pStyle w:val="HeadingV"/>
      </w:pPr>
      <w:r w:rsidRPr="00A15546">
        <w:t>v</w:t>
      </w:r>
    </w:p>
    <w:p w14:paraId="541AA447" w14:textId="4D256834" w:rsidR="005B0CD5" w:rsidRPr="005B0CD5" w:rsidRDefault="005B0CD5" w:rsidP="00A15546">
      <w:pPr>
        <w:pStyle w:val="Centre"/>
        <w:rPr>
          <w:i/>
          <w:iCs/>
          <w:szCs w:val="26"/>
          <w:lang w:val="en-US" w:eastAsia="en-US"/>
        </w:rPr>
      </w:pPr>
      <w:r w:rsidRPr="005B0CD5">
        <w:rPr>
          <w:i/>
          <w:iCs/>
        </w:rPr>
        <w:t>VICTORIAN INSTITUTE OF TEACHING</w:t>
      </w:r>
    </w:p>
    <w:p w14:paraId="620B25A3" w14:textId="2E67DCD0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8506E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3277CA">
        <w:rPr>
          <w:szCs w:val="26"/>
          <w:lang w:val="en-US" w:eastAsia="en-US"/>
        </w:rPr>
        <w:t>187</w:t>
      </w:r>
    </w:p>
    <w:p w14:paraId="60AFBFB2" w14:textId="3BF73608" w:rsidR="00A15546" w:rsidRPr="00A15546" w:rsidRDefault="00697F5E" w:rsidP="00A15546">
      <w:pPr>
        <w:pStyle w:val="Centre"/>
        <w:rPr>
          <w:szCs w:val="26"/>
        </w:rPr>
      </w:pPr>
      <w:r>
        <w:rPr>
          <w:szCs w:val="26"/>
        </w:rPr>
        <w:t>M60</w:t>
      </w:r>
      <w:r w:rsidR="00B030A7">
        <w:rPr>
          <w:szCs w:val="26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4CA32556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D226FA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D12407">
        <w:rPr>
          <w:rFonts w:ascii="Times New Roman" w:eastAsia="Times New Roman" w:hAnsi="Times New Roman"/>
          <w:sz w:val="26"/>
          <w:szCs w:val="26"/>
          <w:lang w:eastAsia="en-AU"/>
        </w:rPr>
        <w:t>requires an</w:t>
      </w:r>
      <w:r w:rsidR="00EC4AC6">
        <w:rPr>
          <w:rFonts w:ascii="Times New Roman" w:eastAsia="Times New Roman" w:hAnsi="Times New Roman"/>
          <w:sz w:val="26"/>
          <w:szCs w:val="26"/>
          <w:lang w:eastAsia="en-AU"/>
        </w:rPr>
        <w:t xml:space="preserve"> extension of time </w:t>
      </w:r>
      <w:r w:rsidR="003D4BCB">
        <w:rPr>
          <w:rFonts w:ascii="Times New Roman" w:eastAsia="Times New Roman" w:hAnsi="Times New Roman"/>
          <w:sz w:val="26"/>
          <w:szCs w:val="26"/>
          <w:lang w:eastAsia="en-AU"/>
        </w:rPr>
        <w:t>with</w:t>
      </w:r>
      <w:r w:rsidR="00EC4AC6">
        <w:rPr>
          <w:rFonts w:ascii="Times New Roman" w:eastAsia="Times New Roman" w:hAnsi="Times New Roman"/>
          <w:sz w:val="26"/>
          <w:szCs w:val="26"/>
          <w:lang w:eastAsia="en-AU"/>
        </w:rPr>
        <w:t>in which to seek</w:t>
      </w:r>
      <w:r w:rsidR="0033432A">
        <w:rPr>
          <w:rFonts w:ascii="Times New Roman" w:eastAsia="Times New Roman" w:hAnsi="Times New Roman"/>
          <w:sz w:val="26"/>
          <w:szCs w:val="26"/>
          <w:lang w:eastAsia="en-AU"/>
        </w:rPr>
        <w:t xml:space="preserve"> special leave to appeal from a decision of </w:t>
      </w:r>
      <w:r w:rsidR="00D13CEB">
        <w:rPr>
          <w:rFonts w:ascii="Times New Roman" w:eastAsia="Times New Roman" w:hAnsi="Times New Roman"/>
          <w:sz w:val="26"/>
          <w:szCs w:val="26"/>
          <w:lang w:eastAsia="en-AU"/>
        </w:rPr>
        <w:t>the Court of Appeal of the Supreme Court of Victoria (Kaye</w:t>
      </w:r>
      <w:r w:rsidR="00AF4D4F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D13CEB">
        <w:rPr>
          <w:rFonts w:ascii="Times New Roman" w:eastAsia="Times New Roman" w:hAnsi="Times New Roman"/>
          <w:sz w:val="26"/>
          <w:szCs w:val="26"/>
          <w:lang w:eastAsia="en-AU"/>
        </w:rPr>
        <w:t>JA)</w:t>
      </w:r>
      <w:r w:rsidR="000F377A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A402A9">
        <w:rPr>
          <w:rFonts w:ascii="Times New Roman" w:eastAsia="Times New Roman" w:hAnsi="Times New Roman"/>
          <w:sz w:val="26"/>
          <w:szCs w:val="26"/>
          <w:lang w:eastAsia="en-AU"/>
        </w:rPr>
        <w:t>refusing</w:t>
      </w:r>
      <w:r w:rsidR="000F377A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918C2">
        <w:rPr>
          <w:rFonts w:ascii="Times New Roman" w:eastAsia="Times New Roman" w:hAnsi="Times New Roman"/>
          <w:sz w:val="26"/>
          <w:szCs w:val="26"/>
          <w:lang w:eastAsia="en-AU"/>
        </w:rPr>
        <w:t xml:space="preserve">two </w:t>
      </w:r>
      <w:r w:rsidR="000F377A">
        <w:rPr>
          <w:rFonts w:ascii="Times New Roman" w:eastAsia="Times New Roman" w:hAnsi="Times New Roman"/>
          <w:sz w:val="26"/>
          <w:szCs w:val="26"/>
          <w:lang w:eastAsia="en-AU"/>
        </w:rPr>
        <w:t>application</w:t>
      </w:r>
      <w:r w:rsidR="00AE6B88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0F377A">
        <w:rPr>
          <w:rFonts w:ascii="Times New Roman" w:eastAsia="Times New Roman" w:hAnsi="Times New Roman"/>
          <w:sz w:val="26"/>
          <w:szCs w:val="26"/>
          <w:lang w:eastAsia="en-AU"/>
        </w:rPr>
        <w:t xml:space="preserve"> for leave to appeal from </w:t>
      </w:r>
      <w:r w:rsidR="003F61C0">
        <w:rPr>
          <w:rFonts w:ascii="Times New Roman" w:eastAsia="Times New Roman" w:hAnsi="Times New Roman"/>
          <w:sz w:val="26"/>
          <w:szCs w:val="26"/>
          <w:lang w:eastAsia="en-AU"/>
        </w:rPr>
        <w:t xml:space="preserve">a decision of </w:t>
      </w:r>
      <w:r w:rsidR="003E3ECD">
        <w:rPr>
          <w:rFonts w:ascii="Times New Roman" w:eastAsia="Times New Roman" w:hAnsi="Times New Roman"/>
          <w:sz w:val="26"/>
          <w:szCs w:val="26"/>
          <w:lang w:eastAsia="en-AU"/>
        </w:rPr>
        <w:t>the Supreme Court of Victoria (Ginnane</w:t>
      </w:r>
      <w:r w:rsidR="005C54D5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3E3ECD">
        <w:rPr>
          <w:rFonts w:ascii="Times New Roman" w:eastAsia="Times New Roman" w:hAnsi="Times New Roman"/>
          <w:sz w:val="26"/>
          <w:szCs w:val="26"/>
          <w:lang w:eastAsia="en-AU"/>
        </w:rPr>
        <w:t>J)</w:t>
      </w:r>
      <w:r w:rsidR="0033432A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  <w:r w:rsidR="00546154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E93AAC">
        <w:rPr>
          <w:rFonts w:ascii="Times New Roman" w:eastAsia="Times New Roman" w:hAnsi="Times New Roman"/>
          <w:sz w:val="26"/>
          <w:szCs w:val="26"/>
          <w:lang w:eastAsia="en-AU"/>
        </w:rPr>
        <w:t xml:space="preserve">proposed grounds of appeal have no prospect of </w:t>
      </w:r>
      <w:r w:rsidR="001E2B5F">
        <w:rPr>
          <w:rFonts w:ascii="Times New Roman" w:eastAsia="Times New Roman" w:hAnsi="Times New Roman"/>
          <w:sz w:val="26"/>
          <w:szCs w:val="26"/>
          <w:lang w:eastAsia="en-AU"/>
        </w:rPr>
        <w:t xml:space="preserve">success. Accordingly, it would be futile to grant </w:t>
      </w:r>
      <w:r w:rsidR="00BD510C">
        <w:rPr>
          <w:rFonts w:ascii="Times New Roman" w:eastAsia="Times New Roman" w:hAnsi="Times New Roman"/>
          <w:sz w:val="26"/>
          <w:szCs w:val="26"/>
          <w:lang w:eastAsia="en-AU"/>
        </w:rPr>
        <w:t>the</w:t>
      </w:r>
      <w:r w:rsidR="001E2B5F">
        <w:rPr>
          <w:rFonts w:ascii="Times New Roman" w:eastAsia="Times New Roman" w:hAnsi="Times New Roman"/>
          <w:sz w:val="26"/>
          <w:szCs w:val="26"/>
          <w:lang w:eastAsia="en-AU"/>
        </w:rPr>
        <w:t xml:space="preserve"> extension of time</w:t>
      </w:r>
      <w:r w:rsidR="00AD1717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A2619F">
        <w:rPr>
          <w:rFonts w:ascii="Times New Roman" w:eastAsia="Times New Roman" w:hAnsi="Times New Roman"/>
          <w:sz w:val="26"/>
          <w:szCs w:val="26"/>
          <w:lang w:eastAsia="en-AU"/>
        </w:rPr>
        <w:t xml:space="preserve">that is </w:t>
      </w:r>
      <w:r w:rsidR="00AD1717">
        <w:rPr>
          <w:rFonts w:ascii="Times New Roman" w:eastAsia="Times New Roman" w:hAnsi="Times New Roman"/>
          <w:sz w:val="26"/>
          <w:szCs w:val="26"/>
          <w:lang w:eastAsia="en-AU"/>
        </w:rPr>
        <w:t>sought</w:t>
      </w:r>
      <w:r w:rsidR="001E2B5F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3FAD03C5" w14:textId="6CD4E470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A54CE4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17BAC8A" w:rsidR="00A15546" w:rsidRPr="00A15546" w:rsidRDefault="004D6EA4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23D7" w14:textId="77777777" w:rsidR="00617129" w:rsidRDefault="00617129" w:rsidP="00563C8C">
      <w:pPr>
        <w:spacing w:after="0" w:line="240" w:lineRule="auto"/>
      </w:pPr>
      <w:r>
        <w:separator/>
      </w:r>
    </w:p>
  </w:endnote>
  <w:endnote w:type="continuationSeparator" w:id="0">
    <w:p w14:paraId="0E37B550" w14:textId="77777777" w:rsidR="00617129" w:rsidRDefault="00617129" w:rsidP="00563C8C">
      <w:pPr>
        <w:spacing w:after="0" w:line="240" w:lineRule="auto"/>
      </w:pPr>
      <w:r>
        <w:continuationSeparator/>
      </w:r>
    </w:p>
  </w:endnote>
  <w:endnote w:type="continuationNotice" w:id="1">
    <w:p w14:paraId="7344050B" w14:textId="77777777" w:rsidR="00617129" w:rsidRDefault="00617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2B77" w14:textId="77777777" w:rsidR="00617129" w:rsidRDefault="00617129" w:rsidP="00563C8C">
      <w:pPr>
        <w:spacing w:after="0" w:line="240" w:lineRule="auto"/>
      </w:pPr>
      <w:r>
        <w:separator/>
      </w:r>
    </w:p>
  </w:footnote>
  <w:footnote w:type="continuationSeparator" w:id="0">
    <w:p w14:paraId="53385468" w14:textId="77777777" w:rsidR="00617129" w:rsidRDefault="00617129" w:rsidP="00563C8C">
      <w:pPr>
        <w:spacing w:after="0" w:line="240" w:lineRule="auto"/>
      </w:pPr>
      <w:r>
        <w:continuationSeparator/>
      </w:r>
    </w:p>
  </w:footnote>
  <w:footnote w:type="continuationNotice" w:id="1">
    <w:p w14:paraId="49CD12E4" w14:textId="77777777" w:rsidR="00617129" w:rsidRDefault="006171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56D83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377A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2181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2B5F"/>
    <w:rsid w:val="001E4C7A"/>
    <w:rsid w:val="001E5A8D"/>
    <w:rsid w:val="001E609A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309B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277CA"/>
    <w:rsid w:val="00330B66"/>
    <w:rsid w:val="00330F8C"/>
    <w:rsid w:val="0033432A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C5969"/>
    <w:rsid w:val="003D4BCB"/>
    <w:rsid w:val="003E3ECD"/>
    <w:rsid w:val="003E4832"/>
    <w:rsid w:val="003E665C"/>
    <w:rsid w:val="003E6D16"/>
    <w:rsid w:val="003E7EA0"/>
    <w:rsid w:val="003F08B5"/>
    <w:rsid w:val="003F3392"/>
    <w:rsid w:val="003F38FB"/>
    <w:rsid w:val="003F449F"/>
    <w:rsid w:val="003F61C0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2ABA"/>
    <w:rsid w:val="00473A05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D6EA4"/>
    <w:rsid w:val="004E05DE"/>
    <w:rsid w:val="004E24D3"/>
    <w:rsid w:val="004E5C06"/>
    <w:rsid w:val="004E6212"/>
    <w:rsid w:val="004F6637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46154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0CD5"/>
    <w:rsid w:val="005B1916"/>
    <w:rsid w:val="005B2ADF"/>
    <w:rsid w:val="005B72D3"/>
    <w:rsid w:val="005B75FD"/>
    <w:rsid w:val="005C3D0A"/>
    <w:rsid w:val="005C412B"/>
    <w:rsid w:val="005C54D5"/>
    <w:rsid w:val="005D03A9"/>
    <w:rsid w:val="005D768E"/>
    <w:rsid w:val="005E03E0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129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97F5E"/>
    <w:rsid w:val="006A0A1A"/>
    <w:rsid w:val="006A140F"/>
    <w:rsid w:val="006A4493"/>
    <w:rsid w:val="006A662E"/>
    <w:rsid w:val="006B447C"/>
    <w:rsid w:val="006B4F13"/>
    <w:rsid w:val="006B6FA5"/>
    <w:rsid w:val="006C0A81"/>
    <w:rsid w:val="006C25A6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26EB1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21A1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5C77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6C1B"/>
    <w:rsid w:val="0081788F"/>
    <w:rsid w:val="0082114A"/>
    <w:rsid w:val="00824F23"/>
    <w:rsid w:val="00826AF6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619F"/>
    <w:rsid w:val="00A27898"/>
    <w:rsid w:val="00A3447B"/>
    <w:rsid w:val="00A35AD8"/>
    <w:rsid w:val="00A402A9"/>
    <w:rsid w:val="00A40634"/>
    <w:rsid w:val="00A414C5"/>
    <w:rsid w:val="00A46841"/>
    <w:rsid w:val="00A50ACF"/>
    <w:rsid w:val="00A52A08"/>
    <w:rsid w:val="00A53572"/>
    <w:rsid w:val="00A54CE4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717"/>
    <w:rsid w:val="00AD1817"/>
    <w:rsid w:val="00AD358B"/>
    <w:rsid w:val="00AD5095"/>
    <w:rsid w:val="00AD771B"/>
    <w:rsid w:val="00AE2A0C"/>
    <w:rsid w:val="00AE3D63"/>
    <w:rsid w:val="00AE6B88"/>
    <w:rsid w:val="00AE6BC0"/>
    <w:rsid w:val="00AE778B"/>
    <w:rsid w:val="00AE7D80"/>
    <w:rsid w:val="00AF20BE"/>
    <w:rsid w:val="00AF4D4F"/>
    <w:rsid w:val="00AF54FC"/>
    <w:rsid w:val="00B030A7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39A"/>
    <w:rsid w:val="00B56DD8"/>
    <w:rsid w:val="00B601C8"/>
    <w:rsid w:val="00B64DA7"/>
    <w:rsid w:val="00B67958"/>
    <w:rsid w:val="00B71613"/>
    <w:rsid w:val="00B739E1"/>
    <w:rsid w:val="00B753B2"/>
    <w:rsid w:val="00B8506E"/>
    <w:rsid w:val="00B86BDC"/>
    <w:rsid w:val="00B871EE"/>
    <w:rsid w:val="00B87EC8"/>
    <w:rsid w:val="00B90866"/>
    <w:rsid w:val="00B90FDC"/>
    <w:rsid w:val="00B918C2"/>
    <w:rsid w:val="00B91B98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510C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2407"/>
    <w:rsid w:val="00D13CEB"/>
    <w:rsid w:val="00D158C1"/>
    <w:rsid w:val="00D15E5E"/>
    <w:rsid w:val="00D226FA"/>
    <w:rsid w:val="00D24CE3"/>
    <w:rsid w:val="00D27045"/>
    <w:rsid w:val="00D30C71"/>
    <w:rsid w:val="00D3188E"/>
    <w:rsid w:val="00D332F6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2E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16DC1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9D4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3AAC"/>
    <w:rsid w:val="00E94812"/>
    <w:rsid w:val="00E979AA"/>
    <w:rsid w:val="00EA229C"/>
    <w:rsid w:val="00EA3AEE"/>
    <w:rsid w:val="00EA6A08"/>
    <w:rsid w:val="00EB12F8"/>
    <w:rsid w:val="00EB2ADD"/>
    <w:rsid w:val="00EB41E5"/>
    <w:rsid w:val="00EB6C90"/>
    <w:rsid w:val="00EB6F18"/>
    <w:rsid w:val="00EC4AC6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EF992-B007-403A-8302-AD8802DAFAC8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7b12a49-68be-4086-8d08-7b518c8f2f64"/>
    <ds:schemaRef ds:uri="http://purl.org/dc/elements/1.1/"/>
    <ds:schemaRef ds:uri="cbc5b7fd-636f-49ec-b8cc-eb8a3f2ba19e"/>
    <ds:schemaRef ds:uri="3cc3f26d-d9cc-46f3-89c7-f1482de8c8f1"/>
    <ds:schemaRef ds:uri="f07a4753-94e8-421a-9267-9b4b37b83259"/>
    <ds:schemaRef ds:uri="fddd749b-0938-4f1c-a1c3-029013be744a"/>
  </ds:schemaRefs>
</ds:datastoreItem>
</file>

<file path=customXml/itemProps4.xml><?xml version="1.0" encoding="utf-8"?>
<ds:datastoreItem xmlns:ds="http://schemas.openxmlformats.org/officeDocument/2006/customXml" ds:itemID="{754EC1CE-F2FB-4AAB-99CE-7C3DF1B45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98</Words>
  <Characters>461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2023-12-07T00:19:00Z</dcterms:created>
  <dcterms:modified xsi:type="dcterms:W3CDTF">2023-12-07T00:19:00Z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