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83D1" w14:textId="77777777" w:rsidR="00D14897" w:rsidRDefault="00D14897" w:rsidP="00D14897">
      <w:pPr>
        <w:spacing w:after="0" w:line="240" w:lineRule="auto"/>
        <w:rPr>
          <w:lang w:val="en-US"/>
        </w:rPr>
      </w:pPr>
    </w:p>
    <w:p w14:paraId="6C82D857" w14:textId="0E5A47E8" w:rsidR="00D14897" w:rsidRPr="00A15546" w:rsidRDefault="00D14897" w:rsidP="00D14897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 xml:space="preserve">EDGE DEVELOPMENTS (SA) PTY LTD AS TRUSTEE OF THE EDGE DEVELOPMENTS UNIT TRUST &amp; </w:t>
      </w:r>
      <w:r w:rsidR="001477DB">
        <w:rPr>
          <w:caps w:val="0"/>
          <w:szCs w:val="26"/>
        </w:rPr>
        <w:t>ORS</w:t>
      </w:r>
    </w:p>
    <w:p w14:paraId="72B285A0" w14:textId="77777777" w:rsidR="00D14897" w:rsidRPr="00A15546" w:rsidRDefault="00D14897" w:rsidP="00D14897">
      <w:pPr>
        <w:pStyle w:val="HeadingV"/>
      </w:pPr>
      <w:r w:rsidRPr="00A15546">
        <w:t>v</w:t>
      </w:r>
    </w:p>
    <w:p w14:paraId="45BD4D6D" w14:textId="77777777" w:rsidR="00D14897" w:rsidRPr="00A15546" w:rsidRDefault="00D14897" w:rsidP="00D14897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COMMISSIONER OF STATE TAXATION</w:t>
      </w:r>
    </w:p>
    <w:p w14:paraId="0A5023A5" w14:textId="71AC8462" w:rsidR="00D14897" w:rsidRPr="00A15546" w:rsidRDefault="00D14897" w:rsidP="00D14897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5C7C83">
        <w:rPr>
          <w:szCs w:val="26"/>
          <w:lang w:val="en-US" w:eastAsia="en-US"/>
        </w:rPr>
        <w:t>195</w:t>
      </w:r>
    </w:p>
    <w:p w14:paraId="3F742AA3" w14:textId="77777777" w:rsidR="00D14897" w:rsidRPr="00A15546" w:rsidRDefault="00D14897" w:rsidP="00D14897">
      <w:pPr>
        <w:pStyle w:val="Centre"/>
        <w:rPr>
          <w:szCs w:val="26"/>
        </w:rPr>
      </w:pPr>
      <w:r>
        <w:rPr>
          <w:szCs w:val="26"/>
          <w:lang w:val="en-US" w:eastAsia="en-US"/>
        </w:rPr>
        <w:t>A18/2023</w:t>
      </w:r>
    </w:p>
    <w:p w14:paraId="669483CF" w14:textId="77777777" w:rsidR="00D14897" w:rsidRPr="00A15546" w:rsidRDefault="00D14897" w:rsidP="00D14897">
      <w:pPr>
        <w:pStyle w:val="Centre"/>
        <w:rPr>
          <w:szCs w:val="26"/>
          <w:lang w:val="en-US" w:eastAsia="en-US"/>
        </w:rPr>
      </w:pPr>
    </w:p>
    <w:p w14:paraId="6A9178CF" w14:textId="77777777" w:rsidR="00D14897" w:rsidRPr="00A15546" w:rsidRDefault="00D14897" w:rsidP="00D14897">
      <w:pPr>
        <w:pStyle w:val="Centre"/>
        <w:rPr>
          <w:szCs w:val="26"/>
          <w:lang w:val="en-US" w:eastAsia="en-US"/>
        </w:rPr>
      </w:pPr>
    </w:p>
    <w:p w14:paraId="53047591" w14:textId="77061701" w:rsidR="00482E2A" w:rsidRDefault="00D14897" w:rsidP="008366C8">
      <w:pPr>
        <w:pStyle w:val="ListNumber"/>
      </w:pPr>
      <w:r w:rsidRPr="00A15546">
        <w:rPr>
          <w:szCs w:val="26"/>
        </w:rPr>
        <w:tab/>
      </w:r>
      <w:r w:rsidR="008366C8">
        <w:t xml:space="preserve">The applicants apply for special leave to appeal from orders of the Court of Appeal of the Supreme Court of South Australia (Doyle and Bleby </w:t>
      </w:r>
      <w:r w:rsidR="00691388">
        <w:t>J</w:t>
      </w:r>
      <w:r w:rsidR="008366C8">
        <w:t xml:space="preserve">JA, Nicholson AJA dissenting) dismissing their appeal from orders of the primary judge (Dart J) in which the primary judge dismissed an appeal against a decision of the respondent that a redemption of units in a Unit Trust attracted an obligation to pay stamp duty under the </w:t>
      </w:r>
      <w:r w:rsidR="008366C8">
        <w:rPr>
          <w:i/>
          <w:iCs/>
        </w:rPr>
        <w:t xml:space="preserve">Stamp Duties Act 1923 </w:t>
      </w:r>
      <w:r w:rsidR="008366C8">
        <w:t xml:space="preserve">(SA). </w:t>
      </w:r>
    </w:p>
    <w:p w14:paraId="535C2871" w14:textId="26F900FC" w:rsidR="008366C8" w:rsidRDefault="00482E2A" w:rsidP="008366C8">
      <w:pPr>
        <w:pStyle w:val="ListNumber"/>
      </w:pPr>
      <w:r>
        <w:tab/>
      </w:r>
      <w:r w:rsidR="008366C8">
        <w:t xml:space="preserve">The application does not raise a question of law of public importance </w:t>
      </w:r>
      <w:r w:rsidR="008366C8" w:rsidRPr="00BE3820">
        <w:rPr>
          <w:szCs w:val="26"/>
        </w:rPr>
        <w:t>sufficient to warrant a grant of special leave to appeal and otherwise advances no arguable ground of appeal.</w:t>
      </w:r>
    </w:p>
    <w:p w14:paraId="19D2EAAF" w14:textId="7EBDA481" w:rsidR="00D14897" w:rsidRPr="00A15546" w:rsidRDefault="00D14897" w:rsidP="00D14897">
      <w:pPr>
        <w:numPr>
          <w:ilvl w:val="0"/>
          <w:numId w:val="1"/>
        </w:numPr>
        <w:tabs>
          <w:tab w:val="clear" w:pos="360"/>
        </w:tabs>
        <w:spacing w:after="260"/>
        <w:ind w:left="0" w:hanging="720"/>
        <w:jc w:val="both"/>
        <w:rPr>
          <w:rFonts w:eastAsia="Times New Roman"/>
          <w:sz w:val="26"/>
          <w:szCs w:val="26"/>
          <w:lang w:val="en-US"/>
        </w:rPr>
      </w:pPr>
      <w:r w:rsidRPr="00A15546">
        <w:rPr>
          <w:rFonts w:eastAsia="Times New Roman"/>
          <w:sz w:val="26"/>
          <w:szCs w:val="26"/>
        </w:rPr>
        <w:tab/>
      </w:r>
      <w:r w:rsidR="00117987">
        <w:rPr>
          <w:rFonts w:eastAsia="Times New Roman"/>
          <w:sz w:val="26"/>
          <w:szCs w:val="26"/>
        </w:rPr>
        <w:t>S</w:t>
      </w:r>
      <w:r>
        <w:rPr>
          <w:rFonts w:eastAsia="Times New Roman"/>
          <w:sz w:val="26"/>
          <w:szCs w:val="26"/>
        </w:rPr>
        <w:t>pecial leave to appeal is refused</w:t>
      </w:r>
      <w:r w:rsidR="00CF16A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with costs.</w:t>
      </w:r>
    </w:p>
    <w:p w14:paraId="4B81F14C" w14:textId="77777777" w:rsidR="00D14897" w:rsidRPr="00A15546" w:rsidRDefault="00D14897" w:rsidP="00D14897">
      <w:pPr>
        <w:spacing w:after="260"/>
        <w:jc w:val="both"/>
        <w:rPr>
          <w:rFonts w:eastAsia="Times New Roman"/>
          <w:sz w:val="26"/>
          <w:szCs w:val="26"/>
        </w:rPr>
      </w:pPr>
    </w:p>
    <w:p w14:paraId="5312D384" w14:textId="77777777" w:rsidR="00D14897" w:rsidRPr="00A15546" w:rsidRDefault="00D14897" w:rsidP="00D1489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Gageler CJ</w:t>
      </w:r>
    </w:p>
    <w:p w14:paraId="14493FCE" w14:textId="77777777" w:rsidR="00D14897" w:rsidRPr="00A15546" w:rsidRDefault="00D14897" w:rsidP="00D1489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Gordon J</w:t>
      </w:r>
    </w:p>
    <w:p w14:paraId="592174F0" w14:textId="77777777" w:rsidR="00D14897" w:rsidRPr="00A15546" w:rsidRDefault="00D14897" w:rsidP="00D1489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Edelman J</w:t>
      </w:r>
    </w:p>
    <w:p w14:paraId="738FF061" w14:textId="77777777" w:rsidR="00D14897" w:rsidRPr="00A15546" w:rsidRDefault="00D14897" w:rsidP="00D1489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Steward J</w:t>
      </w:r>
    </w:p>
    <w:p w14:paraId="7405A73B" w14:textId="77777777" w:rsidR="00D14897" w:rsidRPr="00A15546" w:rsidRDefault="00D14897" w:rsidP="00D1489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Gleeson J</w:t>
      </w:r>
    </w:p>
    <w:p w14:paraId="17ED7527" w14:textId="77777777" w:rsidR="00D14897" w:rsidRPr="00A15546" w:rsidRDefault="00D14897" w:rsidP="00D1489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Jagot J</w:t>
      </w:r>
    </w:p>
    <w:p w14:paraId="0BB4103E" w14:textId="77777777" w:rsidR="00D14897" w:rsidRPr="00A15546" w:rsidRDefault="00D14897" w:rsidP="00D1489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Beech-Jones J</w:t>
      </w:r>
    </w:p>
    <w:p w14:paraId="15DFE169" w14:textId="77777777" w:rsidR="00D14897" w:rsidRDefault="00D14897" w:rsidP="00D14897">
      <w:pPr>
        <w:rPr>
          <w:sz w:val="26"/>
          <w:szCs w:val="26"/>
          <w:lang w:val="en-GB"/>
        </w:rPr>
      </w:pPr>
    </w:p>
    <w:p w14:paraId="48D7262D" w14:textId="6C241E3D" w:rsidR="00D14897" w:rsidRPr="00A15546" w:rsidRDefault="00117987" w:rsidP="00D14897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7 </w:t>
      </w:r>
      <w:r w:rsidR="00D14897">
        <w:rPr>
          <w:sz w:val="26"/>
          <w:szCs w:val="26"/>
          <w:lang w:val="en-GB"/>
        </w:rPr>
        <w:t>December 2023</w:t>
      </w:r>
    </w:p>
    <w:p w14:paraId="08A3470F" w14:textId="77777777" w:rsidR="00AA4ADB" w:rsidRDefault="00AA4ADB" w:rsidP="00447FA3">
      <w:pPr>
        <w:pStyle w:val="NormalBody"/>
        <w:jc w:val="left"/>
        <w:rPr>
          <w:bCs/>
          <w:sz w:val="24"/>
          <w:szCs w:val="24"/>
        </w:rPr>
      </w:pPr>
    </w:p>
    <w:p w14:paraId="147762A4" w14:textId="77C7C4CB" w:rsidR="003909D4" w:rsidRDefault="003909D4">
      <w:pPr>
        <w:spacing w:after="0" w:line="240" w:lineRule="auto"/>
        <w:rPr>
          <w:lang w:val="en-US"/>
        </w:rPr>
      </w:pPr>
    </w:p>
    <w:sectPr w:rsidR="003909D4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66D9" w14:textId="77777777" w:rsidR="00BF7E16" w:rsidRDefault="00BF7E16" w:rsidP="00563C8C">
      <w:pPr>
        <w:spacing w:after="0" w:line="240" w:lineRule="auto"/>
      </w:pPr>
      <w:r>
        <w:separator/>
      </w:r>
    </w:p>
  </w:endnote>
  <w:endnote w:type="continuationSeparator" w:id="0">
    <w:p w14:paraId="64461CA3" w14:textId="77777777" w:rsidR="00BF7E16" w:rsidRDefault="00BF7E16" w:rsidP="00563C8C">
      <w:pPr>
        <w:spacing w:after="0" w:line="240" w:lineRule="auto"/>
      </w:pPr>
      <w:r>
        <w:continuationSeparator/>
      </w:r>
    </w:p>
  </w:endnote>
  <w:endnote w:type="continuationNotice" w:id="1">
    <w:p w14:paraId="631223CA" w14:textId="77777777" w:rsidR="00BF7E16" w:rsidRDefault="00BF7E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DC41" w14:textId="77777777" w:rsidR="00BF7E16" w:rsidRDefault="00BF7E16" w:rsidP="00563C8C">
      <w:pPr>
        <w:spacing w:after="0" w:line="240" w:lineRule="auto"/>
      </w:pPr>
      <w:r>
        <w:separator/>
      </w:r>
    </w:p>
  </w:footnote>
  <w:footnote w:type="continuationSeparator" w:id="0">
    <w:p w14:paraId="014C4550" w14:textId="77777777" w:rsidR="00BF7E16" w:rsidRDefault="00BF7E16" w:rsidP="00563C8C">
      <w:pPr>
        <w:spacing w:after="0" w:line="240" w:lineRule="auto"/>
      </w:pPr>
      <w:r>
        <w:continuationSeparator/>
      </w:r>
    </w:p>
  </w:footnote>
  <w:footnote w:type="continuationNotice" w:id="1">
    <w:p w14:paraId="6E3A43B7" w14:textId="77777777" w:rsidR="00BF7E16" w:rsidRDefault="00BF7E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13"/>
  </w:num>
  <w:num w:numId="2" w16cid:durableId="217515000">
    <w:abstractNumId w:val="10"/>
  </w:num>
  <w:num w:numId="3" w16cid:durableId="1385064008">
    <w:abstractNumId w:val="13"/>
  </w:num>
  <w:num w:numId="4" w16cid:durableId="1347243645">
    <w:abstractNumId w:val="13"/>
  </w:num>
  <w:num w:numId="5" w16cid:durableId="1588467064">
    <w:abstractNumId w:val="13"/>
  </w:num>
  <w:num w:numId="6" w16cid:durableId="632565478">
    <w:abstractNumId w:val="13"/>
  </w:num>
  <w:num w:numId="7" w16cid:durableId="2083791143">
    <w:abstractNumId w:val="11"/>
  </w:num>
  <w:num w:numId="8" w16cid:durableId="557013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13"/>
    <w:lvlOverride w:ilvl="0">
      <w:startOverride w:val="1"/>
    </w:lvlOverride>
  </w:num>
  <w:num w:numId="10" w16cid:durableId="991984393">
    <w:abstractNumId w:val="8"/>
  </w:num>
  <w:num w:numId="11" w16cid:durableId="1718243481">
    <w:abstractNumId w:val="9"/>
  </w:num>
  <w:num w:numId="12" w16cid:durableId="1418090314">
    <w:abstractNumId w:val="7"/>
  </w:num>
  <w:num w:numId="13" w16cid:durableId="1887791699">
    <w:abstractNumId w:val="6"/>
  </w:num>
  <w:num w:numId="14" w16cid:durableId="1005211471">
    <w:abstractNumId w:val="5"/>
  </w:num>
  <w:num w:numId="15" w16cid:durableId="1298754758">
    <w:abstractNumId w:val="4"/>
  </w:num>
  <w:num w:numId="16" w16cid:durableId="977808302">
    <w:abstractNumId w:val="3"/>
  </w:num>
  <w:num w:numId="17" w16cid:durableId="1995452714">
    <w:abstractNumId w:val="2"/>
  </w:num>
  <w:num w:numId="18" w16cid:durableId="1454595104">
    <w:abstractNumId w:val="1"/>
  </w:num>
  <w:num w:numId="19" w16cid:durableId="162164175">
    <w:abstractNumId w:val="0"/>
  </w:num>
  <w:num w:numId="20" w16cid:durableId="16856700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0E51"/>
    <w:rsid w:val="00033EF7"/>
    <w:rsid w:val="00034140"/>
    <w:rsid w:val="00034FE5"/>
    <w:rsid w:val="00035678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A7D5D"/>
    <w:rsid w:val="000B36DB"/>
    <w:rsid w:val="000B4150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D3263"/>
    <w:rsid w:val="000E4DD3"/>
    <w:rsid w:val="000E50CA"/>
    <w:rsid w:val="000E727E"/>
    <w:rsid w:val="000F33C4"/>
    <w:rsid w:val="000F7EB4"/>
    <w:rsid w:val="00102673"/>
    <w:rsid w:val="00103E9C"/>
    <w:rsid w:val="001172B6"/>
    <w:rsid w:val="00117987"/>
    <w:rsid w:val="00120C41"/>
    <w:rsid w:val="001259FF"/>
    <w:rsid w:val="00127D9D"/>
    <w:rsid w:val="00141361"/>
    <w:rsid w:val="00143E2B"/>
    <w:rsid w:val="001477D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1DC9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6784"/>
    <w:rsid w:val="002175B9"/>
    <w:rsid w:val="002200C4"/>
    <w:rsid w:val="002266A4"/>
    <w:rsid w:val="00227E20"/>
    <w:rsid w:val="002326CE"/>
    <w:rsid w:val="002327C7"/>
    <w:rsid w:val="00247522"/>
    <w:rsid w:val="00247CB2"/>
    <w:rsid w:val="00253350"/>
    <w:rsid w:val="002579AA"/>
    <w:rsid w:val="00260FF3"/>
    <w:rsid w:val="002621D5"/>
    <w:rsid w:val="00263562"/>
    <w:rsid w:val="00264314"/>
    <w:rsid w:val="002646AA"/>
    <w:rsid w:val="002716A4"/>
    <w:rsid w:val="00272084"/>
    <w:rsid w:val="002762F1"/>
    <w:rsid w:val="00276688"/>
    <w:rsid w:val="002766A9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0940"/>
    <w:rsid w:val="002D1289"/>
    <w:rsid w:val="002D1291"/>
    <w:rsid w:val="002D733D"/>
    <w:rsid w:val="002E12AF"/>
    <w:rsid w:val="002E25DE"/>
    <w:rsid w:val="002E3F20"/>
    <w:rsid w:val="002E794A"/>
    <w:rsid w:val="002F1D9C"/>
    <w:rsid w:val="00301FE5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880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0A56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2E2A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3883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0F0"/>
    <w:rsid w:val="005C412B"/>
    <w:rsid w:val="005C7C83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1388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C7517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47291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12B"/>
    <w:rsid w:val="007C0DFF"/>
    <w:rsid w:val="007C0E51"/>
    <w:rsid w:val="007D0983"/>
    <w:rsid w:val="007D4FC1"/>
    <w:rsid w:val="007D50F0"/>
    <w:rsid w:val="007D7109"/>
    <w:rsid w:val="007E0D53"/>
    <w:rsid w:val="007E51A5"/>
    <w:rsid w:val="007E6042"/>
    <w:rsid w:val="007E7C6A"/>
    <w:rsid w:val="007E7E64"/>
    <w:rsid w:val="007E7F0A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66C8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13CE"/>
    <w:rsid w:val="00864558"/>
    <w:rsid w:val="00864DDC"/>
    <w:rsid w:val="00866463"/>
    <w:rsid w:val="008705CE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E71C2"/>
    <w:rsid w:val="00903A61"/>
    <w:rsid w:val="0090410C"/>
    <w:rsid w:val="00910D79"/>
    <w:rsid w:val="009114AB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6A31"/>
    <w:rsid w:val="00937848"/>
    <w:rsid w:val="009379F6"/>
    <w:rsid w:val="0094467A"/>
    <w:rsid w:val="00950FB9"/>
    <w:rsid w:val="00952793"/>
    <w:rsid w:val="0095411F"/>
    <w:rsid w:val="00954F31"/>
    <w:rsid w:val="009576C8"/>
    <w:rsid w:val="00960861"/>
    <w:rsid w:val="0096182A"/>
    <w:rsid w:val="009664A1"/>
    <w:rsid w:val="009712A8"/>
    <w:rsid w:val="009776E3"/>
    <w:rsid w:val="00977B8B"/>
    <w:rsid w:val="00980444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4D00"/>
    <w:rsid w:val="00AF54FC"/>
    <w:rsid w:val="00B04EE9"/>
    <w:rsid w:val="00B1248F"/>
    <w:rsid w:val="00B14BD6"/>
    <w:rsid w:val="00B15658"/>
    <w:rsid w:val="00B1711F"/>
    <w:rsid w:val="00B17165"/>
    <w:rsid w:val="00B17FB2"/>
    <w:rsid w:val="00B24717"/>
    <w:rsid w:val="00B253C3"/>
    <w:rsid w:val="00B3112B"/>
    <w:rsid w:val="00B350F4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BF7E16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2016"/>
    <w:rsid w:val="00C35334"/>
    <w:rsid w:val="00C355BC"/>
    <w:rsid w:val="00C42492"/>
    <w:rsid w:val="00C464C2"/>
    <w:rsid w:val="00C47B62"/>
    <w:rsid w:val="00C52F42"/>
    <w:rsid w:val="00C530D1"/>
    <w:rsid w:val="00C55A86"/>
    <w:rsid w:val="00C65FBC"/>
    <w:rsid w:val="00C6649A"/>
    <w:rsid w:val="00C71111"/>
    <w:rsid w:val="00C76BA7"/>
    <w:rsid w:val="00C77D1F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5B09"/>
    <w:rsid w:val="00CD770F"/>
    <w:rsid w:val="00CE15F7"/>
    <w:rsid w:val="00CE2FB4"/>
    <w:rsid w:val="00CE699E"/>
    <w:rsid w:val="00CF15B5"/>
    <w:rsid w:val="00CF16AB"/>
    <w:rsid w:val="00CF1B6F"/>
    <w:rsid w:val="00CF2573"/>
    <w:rsid w:val="00CF51A8"/>
    <w:rsid w:val="00D0063A"/>
    <w:rsid w:val="00D03CBA"/>
    <w:rsid w:val="00D06A59"/>
    <w:rsid w:val="00D10E92"/>
    <w:rsid w:val="00D1177C"/>
    <w:rsid w:val="00D14897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5B5"/>
    <w:rsid w:val="00D55DDA"/>
    <w:rsid w:val="00D63801"/>
    <w:rsid w:val="00D639A2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1295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1CB0"/>
    <w:rsid w:val="00E05BB4"/>
    <w:rsid w:val="00E12ABB"/>
    <w:rsid w:val="00E12D64"/>
    <w:rsid w:val="00E270E8"/>
    <w:rsid w:val="00E32B24"/>
    <w:rsid w:val="00E35353"/>
    <w:rsid w:val="00E36CB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6A92"/>
    <w:rsid w:val="00E67BA3"/>
    <w:rsid w:val="00E72545"/>
    <w:rsid w:val="00E72B0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260B9"/>
    <w:rsid w:val="00F32409"/>
    <w:rsid w:val="00F34EAF"/>
    <w:rsid w:val="00F353D3"/>
    <w:rsid w:val="00F37256"/>
    <w:rsid w:val="00F40B07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A9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C83"/>
    <w:pPr>
      <w:keepNext/>
      <w:numPr>
        <w:numId w:val="2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C7C83"/>
    <w:pPr>
      <w:keepNext/>
      <w:numPr>
        <w:ilvl w:val="1"/>
        <w:numId w:val="2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C7C83"/>
    <w:pPr>
      <w:keepNext/>
      <w:numPr>
        <w:ilvl w:val="2"/>
        <w:numId w:val="2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  <w:rsid w:val="00E66A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6A92"/>
  </w:style>
  <w:style w:type="paragraph" w:styleId="ListNumber">
    <w:name w:val="List Number"/>
    <w:basedOn w:val="Normal"/>
    <w:uiPriority w:val="5"/>
    <w:rsid w:val="005C7C83"/>
    <w:pPr>
      <w:numPr>
        <w:numId w:val="1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HeadingMainItalics">
    <w:name w:val="Heading Main Italics"/>
    <w:next w:val="Normal"/>
    <w:uiPriority w:val="1"/>
    <w:qFormat/>
    <w:rsid w:val="005C7C83"/>
    <w:pPr>
      <w:jc w:val="center"/>
    </w:pPr>
    <w:rPr>
      <w:rFonts w:ascii="Times New Roman" w:eastAsia="Times New Roman" w:hAnsi="Times New Roman"/>
      <w:i/>
      <w:caps/>
      <w:sz w:val="26"/>
      <w:szCs w:val="22"/>
      <w:lang w:val="en-US" w:eastAsia="en-US"/>
    </w:rPr>
  </w:style>
  <w:style w:type="paragraph" w:customStyle="1" w:styleId="HeadingSecond">
    <w:name w:val="Heading Second"/>
    <w:next w:val="Centre"/>
    <w:qFormat/>
    <w:rsid w:val="005C7C83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5C7C83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5C7C83"/>
    <w:pPr>
      <w:ind w:firstLine="0"/>
    </w:pPr>
  </w:style>
  <w:style w:type="paragraph" w:customStyle="1" w:styleId="Centre">
    <w:name w:val="Centre"/>
    <w:uiPriority w:val="3"/>
    <w:qFormat/>
    <w:rsid w:val="005C7C83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caps/>
      <w:sz w:val="26"/>
      <w:szCs w:val="22"/>
      <w:lang w:val="en-GB"/>
    </w:rPr>
  </w:style>
  <w:style w:type="paragraph" w:customStyle="1" w:styleId="Signatures">
    <w:name w:val="Signatures"/>
    <w:basedOn w:val="NormalBody"/>
    <w:link w:val="SignaturesChar"/>
    <w:uiPriority w:val="9"/>
    <w:qFormat/>
    <w:rsid w:val="005C7C8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uiPriority w:val="4"/>
    <w:qFormat/>
    <w:rsid w:val="005C7C83"/>
    <w:pPr>
      <w:spacing w:after="260" w:line="280" w:lineRule="exact"/>
      <w:ind w:firstLine="720"/>
      <w:jc w:val="both"/>
    </w:pPr>
    <w:rPr>
      <w:rFonts w:ascii="Times New Roman" w:eastAsia="Times New Roman" w:hAnsi="Times New Roman"/>
      <w:sz w:val="26"/>
      <w:szCs w:val="22"/>
      <w:lang w:eastAsia="en-US"/>
    </w:rPr>
  </w:style>
  <w:style w:type="character" w:customStyle="1" w:styleId="NormalBodyChar">
    <w:name w:val="Normal Body Char"/>
    <w:link w:val="NormalBody"/>
    <w:uiPriority w:val="6"/>
    <w:rsid w:val="005C7C83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uiPriority w:val="9"/>
    <w:rsid w:val="005C7C83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5C7C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5C7C83"/>
    <w:rPr>
      <w:rFonts w:ascii="Times New Roman" w:eastAsia="Times New Roman" w:hAnsi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eastAsia="Batang"/>
      <w:sz w:val="24"/>
      <w:szCs w:val="20"/>
    </w:rPr>
  </w:style>
  <w:style w:type="paragraph" w:styleId="Header">
    <w:name w:val="header"/>
    <w:basedOn w:val="Normal"/>
    <w:link w:val="HeaderChar"/>
    <w:rsid w:val="005C7C83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rsid w:val="005C7C83"/>
    <w:rPr>
      <w:rFonts w:ascii="Times New Roman" w:eastAsia="Times New Roman" w:hAnsi="Times New Roman"/>
      <w:i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7"/>
    <w:rsid w:val="005C7C83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5C7C83"/>
    <w:rPr>
      <w:rFonts w:ascii="Times New Roman" w:eastAsia="Times New Roman" w:hAnsi="Times New Roman"/>
      <w:sz w:val="26"/>
      <w:szCs w:val="22"/>
      <w:lang w:val="en-GB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5C7C83"/>
    <w:rPr>
      <w:rFonts w:ascii="Times New Roman" w:eastAsia="Times New Roman" w:hAnsi="Times New Roman"/>
      <w:bCs/>
      <w:kern w:val="28"/>
      <w:sz w:val="26"/>
      <w:szCs w:val="22"/>
      <w:u w:val="single"/>
    </w:rPr>
  </w:style>
  <w:style w:type="character" w:customStyle="1" w:styleId="Heading2Char">
    <w:name w:val="Heading 2 Char"/>
    <w:link w:val="Heading2"/>
    <w:uiPriority w:val="9"/>
    <w:semiHidden/>
    <w:rsid w:val="005C7C83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5C7C83"/>
    <w:rPr>
      <w:rFonts w:ascii="Arial" w:eastAsia="Times New Roman" w:hAnsi="Arial"/>
      <w:sz w:val="24"/>
      <w:szCs w:val="26"/>
    </w:rPr>
  </w:style>
  <w:style w:type="paragraph" w:customStyle="1" w:styleId="CentreItalics">
    <w:name w:val="Centre Italics"/>
    <w:basedOn w:val="Normal"/>
    <w:semiHidden/>
    <w:qFormat/>
    <w:rsid w:val="005C7C83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5C7C83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5C7C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5C7C83"/>
    <w:rPr>
      <w:rFonts w:ascii="Times New Roman" w:hAnsi="Times New Roman"/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5C7C83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5C7C83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5C7C83"/>
    <w:rPr>
      <w:b/>
      <w:sz w:val="24"/>
      <w:vertAlign w:val="superscript"/>
    </w:rPr>
  </w:style>
  <w:style w:type="paragraph" w:customStyle="1" w:styleId="HeadingFirst">
    <w:name w:val="Heading First"/>
    <w:basedOn w:val="Normal"/>
    <w:next w:val="HeadingV"/>
    <w:qFormat/>
    <w:rsid w:val="005C7C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/>
    </w:rPr>
  </w:style>
  <w:style w:type="paragraph" w:customStyle="1" w:styleId="HeadingMain">
    <w:name w:val="Heading Main"/>
    <w:basedOn w:val="Normal"/>
    <w:next w:val="Normal"/>
    <w:qFormat/>
    <w:rsid w:val="005C7C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/>
    </w:rPr>
  </w:style>
  <w:style w:type="paragraph" w:customStyle="1" w:styleId="HeadingMatter">
    <w:name w:val="Heading Matter"/>
    <w:basedOn w:val="Normal"/>
    <w:qFormat/>
    <w:rsid w:val="005C7C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/>
    </w:rPr>
  </w:style>
  <w:style w:type="character" w:customStyle="1" w:styleId="Ital">
    <w:name w:val="Ital"/>
    <w:semiHidden/>
    <w:rsid w:val="005C7C83"/>
    <w:rPr>
      <w:i/>
      <w:sz w:val="26"/>
    </w:rPr>
  </w:style>
  <w:style w:type="paragraph" w:customStyle="1" w:styleId="ItalicHanging">
    <w:name w:val="Italic Hanging"/>
    <w:semiHidden/>
    <w:qFormat/>
    <w:rsid w:val="005C7C83"/>
    <w:pPr>
      <w:ind w:left="720" w:hanging="720"/>
    </w:pPr>
    <w:rPr>
      <w:rFonts w:ascii="Times New Roman" w:eastAsia="Times New Roman" w:hAnsi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5C7C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5C7C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5C7C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customStyle="1" w:styleId="LRIndent">
    <w:name w:val="LR Indent"/>
    <w:basedOn w:val="Normal"/>
    <w:uiPriority w:val="6"/>
    <w:qFormat/>
    <w:rsid w:val="005C7C83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5C7C83"/>
    <w:pPr>
      <w:ind w:firstLine="720"/>
    </w:pPr>
  </w:style>
  <w:style w:type="paragraph" w:customStyle="1" w:styleId="LRFirstLine">
    <w:name w:val="LRFirstLine"/>
    <w:basedOn w:val="Normal"/>
    <w:uiPriority w:val="6"/>
    <w:rsid w:val="005C7C83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5C7C83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5C7C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5C7C83"/>
  </w:style>
  <w:style w:type="character" w:customStyle="1" w:styleId="NormalHCChar">
    <w:name w:val="Normal HC Char"/>
    <w:uiPriority w:val="6"/>
    <w:rsid w:val="005C7C83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5C7C83"/>
    <w:pPr>
      <w:ind w:firstLine="0"/>
    </w:pPr>
  </w:style>
  <w:style w:type="character" w:styleId="PageNumber">
    <w:name w:val="page number"/>
    <w:semiHidden/>
    <w:rsid w:val="005C7C83"/>
  </w:style>
  <w:style w:type="paragraph" w:customStyle="1" w:styleId="OrderTitle">
    <w:name w:val="Order Title"/>
    <w:semiHidden/>
    <w:qFormat/>
    <w:rsid w:val="005C7C83"/>
    <w:pPr>
      <w:spacing w:line="240" w:lineRule="atLeast"/>
      <w:ind w:right="17"/>
      <w:jc w:val="center"/>
      <w:outlineLvl w:val="0"/>
    </w:pPr>
    <w:rPr>
      <w:rFonts w:ascii="Times New Roman" w:eastAsia="Times New Roman" w:hAnsi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5C7C83"/>
    <w:pPr>
      <w:jc w:val="center"/>
    </w:pPr>
    <w:rPr>
      <w:rFonts w:ascii="Times New Roman" w:eastAsia="Times New Roman" w:hAnsi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5C7C83"/>
    <w:rPr>
      <w:b/>
      <w:bCs/>
      <w:sz w:val="26"/>
    </w:rPr>
  </w:style>
  <w:style w:type="paragraph" w:styleId="Title">
    <w:name w:val="Title"/>
    <w:basedOn w:val="Normal"/>
    <w:link w:val="TitleChar"/>
    <w:qFormat/>
    <w:rsid w:val="005C7C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5C7C83"/>
    <w:rPr>
      <w:rFonts w:ascii="Times New Roman" w:eastAsia="Times New Roman" w:hAnsi="Times New Roman"/>
      <w:b/>
      <w:kern w:val="28"/>
      <w:sz w:val="48"/>
      <w:szCs w:val="22"/>
    </w:rPr>
  </w:style>
  <w:style w:type="paragraph" w:customStyle="1" w:styleId="Topic">
    <w:name w:val="Topic"/>
    <w:basedOn w:val="ListNumber"/>
    <w:semiHidden/>
    <w:rsid w:val="005C7C83"/>
    <w:pPr>
      <w:keepNext/>
      <w:numPr>
        <w:numId w:val="0"/>
      </w:numPr>
      <w:ind w:left="567"/>
    </w:pPr>
    <w:rPr>
      <w:u w:val="single"/>
    </w:rPr>
  </w:style>
  <w:style w:type="paragraph" w:customStyle="1" w:styleId="HeadingL1">
    <w:name w:val="Heading L1"/>
    <w:basedOn w:val="NormalHC"/>
    <w:next w:val="NormalHC"/>
    <w:qFormat/>
    <w:locked/>
    <w:rsid w:val="005C7C83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5C7C83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5C7C83"/>
    <w:pPr>
      <w:outlineLvl w:val="4"/>
    </w:pPr>
    <w:rPr>
      <w:b w:val="0"/>
    </w:rPr>
  </w:style>
  <w:style w:type="character" w:styleId="Hyperlink">
    <w:name w:val="Hyperlink"/>
    <w:basedOn w:val="DefaultParagraphFont"/>
    <w:uiPriority w:val="99"/>
    <w:unhideWhenUsed/>
    <w:rsid w:val="007E0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9FE1E-9617-4CF1-AC42-1D6DBE269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EF992-B007-403A-8302-AD8802DAFAC8}">
  <ds:schemaRefs>
    <ds:schemaRef ds:uri="http://schemas.microsoft.com/office/2006/metadata/properties"/>
    <ds:schemaRef ds:uri="http://schemas.microsoft.com/office/infopath/2007/PartnerControls"/>
    <ds:schemaRef ds:uri="f07a4753-94e8-421a-9267-9b4b37b83259"/>
    <ds:schemaRef ds:uri="fddd749b-0938-4f1c-a1c3-029013be744a"/>
  </ds:schemaRefs>
</ds:datastoreItem>
</file>

<file path=customXml/itemProps3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750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