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64F8B" w14:textId="05EFC0DB" w:rsidR="00CE25A3" w:rsidRDefault="00CE25A3" w:rsidP="00CE25A3">
      <w:pPr>
        <w:pStyle w:val="HeadingFirst"/>
      </w:pPr>
      <w:r>
        <w:t>rc</w:t>
      </w:r>
    </w:p>
    <w:p w14:paraId="72567257" w14:textId="77777777" w:rsidR="00CE25A3" w:rsidRDefault="00CE25A3" w:rsidP="00CE25A3">
      <w:pPr>
        <w:pStyle w:val="HeadingV"/>
      </w:pPr>
      <w:r>
        <w:t>v</w:t>
      </w:r>
    </w:p>
    <w:p w14:paraId="796D748E" w14:textId="11A8B6A5" w:rsidR="00CE25A3" w:rsidRDefault="00CE25A3" w:rsidP="00CE25A3">
      <w:pPr>
        <w:pStyle w:val="HeadingSecond"/>
      </w:pPr>
      <w:r>
        <w:t>the salvation army (weste</w:t>
      </w:r>
      <w:r w:rsidR="00C76C54">
        <w:t>RN</w:t>
      </w:r>
      <w:r>
        <w:t xml:space="preserve"> australia) property trust</w:t>
      </w:r>
    </w:p>
    <w:p w14:paraId="771D5CA6" w14:textId="137575FC" w:rsidR="00CE25A3" w:rsidRDefault="00CE25A3" w:rsidP="00CE25A3">
      <w:pPr>
        <w:pStyle w:val="Centre"/>
      </w:pPr>
      <w:r>
        <w:t>[202</w:t>
      </w:r>
      <w:r w:rsidR="00383265">
        <w:t>4</w:t>
      </w:r>
      <w:r>
        <w:t>] HCASL 12</w:t>
      </w:r>
    </w:p>
    <w:p w14:paraId="3C785041" w14:textId="30370EDA" w:rsidR="00CE25A3" w:rsidRDefault="00CE25A3" w:rsidP="00CE25A3">
      <w:pPr>
        <w:pStyle w:val="Centre"/>
      </w:pPr>
      <w:r>
        <w:t>p7/2023</w:t>
      </w:r>
    </w:p>
    <w:p w14:paraId="6EABA281" w14:textId="77777777" w:rsidR="00CE25A3" w:rsidRDefault="00CE25A3" w:rsidP="00CE25A3">
      <w:pPr>
        <w:pStyle w:val="Centre"/>
      </w:pPr>
    </w:p>
    <w:p w14:paraId="49862759" w14:textId="77777777" w:rsidR="00CE25A3" w:rsidRDefault="00CE25A3" w:rsidP="00CE25A3">
      <w:pPr>
        <w:pStyle w:val="Centre"/>
      </w:pPr>
    </w:p>
    <w:p w14:paraId="5DE02A0C" w14:textId="47593AC9" w:rsidR="00CE25A3" w:rsidRDefault="00CE25A3" w:rsidP="00CE25A3">
      <w:pPr>
        <w:pStyle w:val="ListNumber"/>
      </w:pPr>
      <w:r>
        <w:tab/>
        <w:t xml:space="preserve">The application for special leave to appeal be referred to be heard by a Full Court as if on appeal and listed for hearing immediately after </w:t>
      </w:r>
      <w:r w:rsidRPr="00CE25A3">
        <w:rPr>
          <w:i/>
          <w:iCs/>
        </w:rPr>
        <w:t>Willmot v The</w:t>
      </w:r>
      <w:r>
        <w:t xml:space="preserve"> </w:t>
      </w:r>
      <w:r>
        <w:rPr>
          <w:i/>
          <w:iCs/>
        </w:rPr>
        <w:t xml:space="preserve">State of Queensland </w:t>
      </w:r>
      <w:r>
        <w:t>(B65/2023).</w:t>
      </w:r>
    </w:p>
    <w:p w14:paraId="7BB9EB91" w14:textId="77777777" w:rsidR="00CE25A3" w:rsidRDefault="00CE25A3" w:rsidP="00CE25A3">
      <w:pPr>
        <w:pStyle w:val="NormalBody"/>
      </w:pPr>
    </w:p>
    <w:p w14:paraId="268F1862" w14:textId="77777777" w:rsidR="00CE25A3" w:rsidRDefault="00CE25A3" w:rsidP="00CE25A3">
      <w:pPr>
        <w:pStyle w:val="Signatures"/>
      </w:pPr>
      <w:r>
        <w:t>Gageler CJ</w:t>
      </w:r>
    </w:p>
    <w:p w14:paraId="5AA72112" w14:textId="77777777" w:rsidR="00CE25A3" w:rsidRDefault="00CE25A3" w:rsidP="00CE25A3">
      <w:pPr>
        <w:pStyle w:val="Signatures"/>
      </w:pPr>
      <w:r>
        <w:t>Gordon J</w:t>
      </w:r>
    </w:p>
    <w:p w14:paraId="58AC9597" w14:textId="77777777" w:rsidR="00CE25A3" w:rsidRDefault="00CE25A3" w:rsidP="00CE25A3">
      <w:pPr>
        <w:pStyle w:val="Signatures"/>
      </w:pPr>
      <w:r>
        <w:t>Edelman J</w:t>
      </w:r>
    </w:p>
    <w:p w14:paraId="6FF3AAD4" w14:textId="77777777" w:rsidR="00CE25A3" w:rsidRDefault="00CE25A3" w:rsidP="00CE25A3">
      <w:pPr>
        <w:pStyle w:val="Signatures"/>
      </w:pPr>
      <w:r>
        <w:t xml:space="preserve">Steward J  </w:t>
      </w:r>
    </w:p>
    <w:p w14:paraId="71ED7336" w14:textId="77777777" w:rsidR="00CE25A3" w:rsidRDefault="00CE25A3" w:rsidP="00CE25A3">
      <w:pPr>
        <w:pStyle w:val="Signatures"/>
      </w:pPr>
      <w:r>
        <w:t>Gleeson J</w:t>
      </w:r>
    </w:p>
    <w:p w14:paraId="3D69C38C" w14:textId="77777777" w:rsidR="00CE25A3" w:rsidRDefault="00CE25A3" w:rsidP="00CE25A3">
      <w:pPr>
        <w:pStyle w:val="Signatures"/>
      </w:pPr>
      <w:proofErr w:type="spellStart"/>
      <w:r>
        <w:t>Jagot</w:t>
      </w:r>
      <w:proofErr w:type="spellEnd"/>
      <w:r>
        <w:t xml:space="preserve"> J</w:t>
      </w:r>
    </w:p>
    <w:p w14:paraId="1D7F9F1D" w14:textId="77777777" w:rsidR="00CE25A3" w:rsidRDefault="00CE25A3" w:rsidP="00CE25A3">
      <w:pPr>
        <w:pStyle w:val="Signatures"/>
      </w:pPr>
      <w:r>
        <w:t>Beech-Jones J</w:t>
      </w:r>
    </w:p>
    <w:p w14:paraId="4407D96D" w14:textId="77777777" w:rsidR="00CE25A3" w:rsidRDefault="00CE25A3" w:rsidP="00CE25A3">
      <w:pPr>
        <w:pStyle w:val="Signatures"/>
      </w:pPr>
    </w:p>
    <w:p w14:paraId="7C2D05C8" w14:textId="77777777" w:rsidR="00CE25A3" w:rsidRDefault="00CE25A3" w:rsidP="00CE25A3">
      <w:pPr>
        <w:pStyle w:val="Signatures"/>
      </w:pPr>
    </w:p>
    <w:p w14:paraId="6643CC08" w14:textId="350A7F88" w:rsidR="00CE25A3" w:rsidRPr="00FF5308" w:rsidRDefault="00CE25A3" w:rsidP="00CE25A3">
      <w:pPr>
        <w:pStyle w:val="Signatures"/>
      </w:pPr>
      <w:r>
        <w:t xml:space="preserve">8 February 2024 </w:t>
      </w:r>
    </w:p>
    <w:p w14:paraId="6F2F8FD0" w14:textId="77777777" w:rsidR="00C426B1" w:rsidRDefault="00C426B1"/>
    <w:sectPr w:rsidR="00C426B1" w:rsidSect="008228A8">
      <w:pgSz w:w="11907" w:h="16839"/>
      <w:pgMar w:top="1440" w:right="1701" w:bottom="198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95614" w14:textId="77777777" w:rsidR="00F737F8" w:rsidRDefault="00F737F8" w:rsidP="00F737F8">
      <w:pPr>
        <w:spacing w:after="0" w:line="240" w:lineRule="auto"/>
      </w:pPr>
      <w:r>
        <w:separator/>
      </w:r>
    </w:p>
  </w:endnote>
  <w:endnote w:type="continuationSeparator" w:id="0">
    <w:p w14:paraId="13A37896" w14:textId="77777777" w:rsidR="00F737F8" w:rsidRDefault="00F737F8" w:rsidP="00F73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FE270" w14:textId="77777777" w:rsidR="00F737F8" w:rsidRDefault="00F737F8" w:rsidP="00F737F8">
      <w:pPr>
        <w:spacing w:after="0" w:line="240" w:lineRule="auto"/>
      </w:pPr>
      <w:r>
        <w:separator/>
      </w:r>
    </w:p>
  </w:footnote>
  <w:footnote w:type="continuationSeparator" w:id="0">
    <w:p w14:paraId="31B05F12" w14:textId="77777777" w:rsidR="00F737F8" w:rsidRDefault="00F737F8" w:rsidP="00F73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876509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A3"/>
    <w:rsid w:val="00383265"/>
    <w:rsid w:val="0046559F"/>
    <w:rsid w:val="00737354"/>
    <w:rsid w:val="00C426B1"/>
    <w:rsid w:val="00C76C54"/>
    <w:rsid w:val="00CE25A3"/>
    <w:rsid w:val="00F7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F2C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re">
    <w:name w:val="Centre"/>
    <w:link w:val="CentreChar"/>
    <w:uiPriority w:val="3"/>
    <w:qFormat/>
    <w:locked/>
    <w:rsid w:val="00CE25A3"/>
    <w:pPr>
      <w:tabs>
        <w:tab w:val="left" w:pos="720"/>
        <w:tab w:val="left" w:pos="1440"/>
      </w:tabs>
      <w:spacing w:after="0" w:line="240" w:lineRule="auto"/>
      <w:ind w:right="17"/>
      <w:jc w:val="center"/>
    </w:pPr>
    <w:rPr>
      <w:rFonts w:ascii="Times New Roman" w:eastAsia="Times New Roman" w:hAnsi="Times New Roman" w:cs="Times New Roman"/>
      <w:caps/>
      <w:kern w:val="0"/>
      <w:sz w:val="26"/>
      <w:lang w:val="en-GB" w:eastAsia="en-AU"/>
      <w14:ligatures w14:val="none"/>
    </w:rPr>
  </w:style>
  <w:style w:type="paragraph" w:customStyle="1" w:styleId="HeadingFirst">
    <w:name w:val="Heading First"/>
    <w:basedOn w:val="Normal"/>
    <w:next w:val="HeadingV"/>
    <w:qFormat/>
    <w:rsid w:val="00CE25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0" w:line="280" w:lineRule="exact"/>
      <w:jc w:val="center"/>
    </w:pPr>
    <w:rPr>
      <w:rFonts w:ascii="Times New Roman" w:eastAsia="Times New Roman" w:hAnsi="Times New Roman" w:cs="Times New Roman"/>
      <w:i/>
      <w:caps/>
      <w:kern w:val="0"/>
      <w:sz w:val="26"/>
      <w:szCs w:val="26"/>
      <w:lang w:val="en-US"/>
      <w14:ligatures w14:val="none"/>
    </w:rPr>
  </w:style>
  <w:style w:type="paragraph" w:customStyle="1" w:styleId="HeadingSecond">
    <w:name w:val="Heading Second"/>
    <w:next w:val="Centre"/>
    <w:qFormat/>
    <w:locked/>
    <w:rsid w:val="00CE25A3"/>
    <w:pPr>
      <w:spacing w:after="0" w:line="240" w:lineRule="auto"/>
      <w:jc w:val="center"/>
    </w:pPr>
    <w:rPr>
      <w:rFonts w:ascii="Times New Roman" w:eastAsia="Times New Roman" w:hAnsi="Times New Roman" w:cs="Times New Roman"/>
      <w:i/>
      <w:caps/>
      <w:kern w:val="0"/>
      <w:sz w:val="26"/>
      <w:szCs w:val="26"/>
      <w:lang w:val="en-US"/>
      <w14:ligatures w14:val="none"/>
    </w:rPr>
  </w:style>
  <w:style w:type="paragraph" w:customStyle="1" w:styleId="HeadingV">
    <w:name w:val="Heading V"/>
    <w:next w:val="HeadingSecond"/>
    <w:qFormat/>
    <w:locked/>
    <w:rsid w:val="00CE25A3"/>
    <w:pPr>
      <w:spacing w:after="0" w:line="240" w:lineRule="auto"/>
      <w:jc w:val="center"/>
    </w:pPr>
    <w:rPr>
      <w:rFonts w:ascii="Times New Roman" w:eastAsia="Times New Roman" w:hAnsi="Times New Roman" w:cs="Times New Roman"/>
      <w:i/>
      <w:kern w:val="0"/>
      <w:sz w:val="26"/>
      <w:szCs w:val="26"/>
      <w:lang w:val="en-US"/>
      <w14:ligatures w14:val="none"/>
    </w:rPr>
  </w:style>
  <w:style w:type="paragraph" w:styleId="ListNumber">
    <w:name w:val="List Number"/>
    <w:basedOn w:val="Normal"/>
    <w:uiPriority w:val="5"/>
    <w:rsid w:val="00CE25A3"/>
    <w:pPr>
      <w:numPr>
        <w:numId w:val="1"/>
      </w:numPr>
      <w:tabs>
        <w:tab w:val="clear" w:pos="360"/>
      </w:tabs>
      <w:spacing w:after="260" w:line="280" w:lineRule="exact"/>
      <w:ind w:left="0" w:hanging="720"/>
      <w:jc w:val="both"/>
    </w:pPr>
    <w:rPr>
      <w:rFonts w:ascii="Times New Roman" w:eastAsia="Times New Roman" w:hAnsi="Times New Roman" w:cs="Times New Roman"/>
      <w:kern w:val="0"/>
      <w:sz w:val="26"/>
      <w:lang w:eastAsia="en-AU"/>
      <w14:ligatures w14:val="none"/>
    </w:rPr>
  </w:style>
  <w:style w:type="paragraph" w:customStyle="1" w:styleId="NormalBody">
    <w:name w:val="Normal Body"/>
    <w:basedOn w:val="Normal"/>
    <w:next w:val="Normal"/>
    <w:link w:val="NormalBodyChar"/>
    <w:uiPriority w:val="6"/>
    <w:qFormat/>
    <w:rsid w:val="00CE25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80" w:lineRule="exact"/>
      <w:jc w:val="both"/>
    </w:pPr>
    <w:rPr>
      <w:rFonts w:ascii="Times New Roman" w:eastAsia="Times New Roman" w:hAnsi="Times New Roman" w:cs="Times New Roman"/>
      <w:kern w:val="0"/>
      <w:sz w:val="26"/>
      <w:szCs w:val="26"/>
      <w:lang w:val="en-US"/>
      <w14:ligatures w14:val="none"/>
    </w:rPr>
  </w:style>
  <w:style w:type="character" w:customStyle="1" w:styleId="NormalBodyChar">
    <w:name w:val="Normal Body Char"/>
    <w:link w:val="NormalBody"/>
    <w:uiPriority w:val="6"/>
    <w:rsid w:val="00CE25A3"/>
    <w:rPr>
      <w:rFonts w:ascii="Times New Roman" w:eastAsia="Times New Roman" w:hAnsi="Times New Roman" w:cs="Times New Roman"/>
      <w:kern w:val="0"/>
      <w:sz w:val="26"/>
      <w:szCs w:val="26"/>
      <w:lang w:val="en-US"/>
      <w14:ligatures w14:val="none"/>
    </w:rPr>
  </w:style>
  <w:style w:type="paragraph" w:customStyle="1" w:styleId="Signatures">
    <w:name w:val="Signatures"/>
    <w:basedOn w:val="NormalBody"/>
    <w:link w:val="SignaturesChar"/>
    <w:uiPriority w:val="9"/>
    <w:semiHidden/>
    <w:qFormat/>
    <w:rsid w:val="00CE25A3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character" w:customStyle="1" w:styleId="SignaturesChar">
    <w:name w:val="Signatures Char"/>
    <w:link w:val="Signatures"/>
    <w:uiPriority w:val="9"/>
    <w:semiHidden/>
    <w:rsid w:val="00CE25A3"/>
    <w:rPr>
      <w:rFonts w:ascii="Times New Roman" w:eastAsia="Times New Roman" w:hAnsi="Times New Roman" w:cs="Times New Roman"/>
      <w:kern w:val="0"/>
      <w:sz w:val="26"/>
      <w:szCs w:val="26"/>
      <w:lang w:val="en-US"/>
      <w14:ligatures w14:val="none"/>
    </w:rPr>
  </w:style>
  <w:style w:type="character" w:customStyle="1" w:styleId="CentreChar">
    <w:name w:val="Centre Char"/>
    <w:basedOn w:val="DefaultParagraphFont"/>
    <w:link w:val="Centre"/>
    <w:uiPriority w:val="3"/>
    <w:rsid w:val="00CE25A3"/>
    <w:rPr>
      <w:rFonts w:ascii="Times New Roman" w:eastAsia="Times New Roman" w:hAnsi="Times New Roman" w:cs="Times New Roman"/>
      <w:caps/>
      <w:kern w:val="0"/>
      <w:sz w:val="26"/>
      <w:lang w:val="en-GB" w:eastAsia="en-AU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73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7F8"/>
  </w:style>
  <w:style w:type="paragraph" w:styleId="Footer">
    <w:name w:val="footer"/>
    <w:basedOn w:val="Normal"/>
    <w:link w:val="FooterChar"/>
    <w:uiPriority w:val="99"/>
    <w:unhideWhenUsed/>
    <w:rsid w:val="00F73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2024-02-20T05:06:00Z</dcterms:created>
  <dcterms:modified xsi:type="dcterms:W3CDTF">2024-02-20T05:06:00Z</dcterms:modified>
</cp:coreProperties>
</file>