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2F60FBDE" w14:textId="032D3D23" w:rsidR="00A15546" w:rsidRDefault="004450D6" w:rsidP="00A15546">
      <w:pPr>
        <w:pStyle w:val="HeadingV"/>
      </w:pPr>
      <w:r w:rsidRPr="004450D6">
        <w:t>YENUGA</w:t>
      </w:r>
    </w:p>
    <w:p w14:paraId="7A7F9CB7" w14:textId="06214C0B" w:rsidR="00302BD4" w:rsidRPr="00302BD4" w:rsidRDefault="00302BD4" w:rsidP="00741814">
      <w:pPr>
        <w:pStyle w:val="HeadingSecond"/>
      </w:pPr>
      <w:r>
        <w:rPr>
          <w:caps w:val="0"/>
        </w:rPr>
        <w:t>v</w:t>
      </w:r>
    </w:p>
    <w:p w14:paraId="1907ED0F" w14:textId="329C7067" w:rsidR="009C13F9" w:rsidRPr="00A15546" w:rsidRDefault="004450D6" w:rsidP="009C13F9">
      <w:pPr>
        <w:pStyle w:val="HeadingMainItalics"/>
        <w:rPr>
          <w:caps w:val="0"/>
          <w:szCs w:val="26"/>
        </w:rPr>
      </w:pPr>
      <w:r w:rsidRPr="004450D6">
        <w:t>ATTORNEY</w:t>
      </w:r>
      <w:r w:rsidR="00951AAA">
        <w:t xml:space="preserve"> </w:t>
      </w:r>
      <w:r w:rsidRPr="004450D6">
        <w:t>GENERAL OF NSW &amp; ANOR</w:t>
      </w:r>
    </w:p>
    <w:p w14:paraId="620B25A3" w14:textId="2228BD36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9C13F9">
        <w:rPr>
          <w:szCs w:val="26"/>
          <w:lang w:val="en-US" w:eastAsia="en-US"/>
        </w:rPr>
        <w:t>2024</w:t>
      </w:r>
      <w:r w:rsidRPr="00A15546">
        <w:rPr>
          <w:szCs w:val="26"/>
          <w:lang w:val="en-US" w:eastAsia="en-US"/>
        </w:rPr>
        <w:t xml:space="preserve">] HCASL </w:t>
      </w:r>
      <w:r w:rsidR="00FC2E90">
        <w:rPr>
          <w:szCs w:val="26"/>
          <w:lang w:val="en-US" w:eastAsia="en-US"/>
        </w:rPr>
        <w:t>35</w:t>
      </w:r>
    </w:p>
    <w:p w14:paraId="60AFBFB2" w14:textId="7FFCA037" w:rsidR="00A15546" w:rsidRPr="00A15546" w:rsidRDefault="004450D6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S129</w:t>
      </w:r>
      <w:r w:rsidR="009C13F9">
        <w:rPr>
          <w:szCs w:val="26"/>
          <w:lang w:val="en-US" w:eastAsia="en-US"/>
        </w:rPr>
        <w:t>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2D58B88F" w14:textId="1C63E9F3" w:rsidR="00A15546" w:rsidRP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B24954">
        <w:rPr>
          <w:rFonts w:ascii="Times New Roman" w:eastAsia="Times New Roman" w:hAnsi="Times New Roman"/>
          <w:sz w:val="26"/>
          <w:szCs w:val="26"/>
          <w:lang w:eastAsia="en-AU"/>
        </w:rPr>
        <w:t>The applicant seeks</w:t>
      </w:r>
      <w:r w:rsidR="00155161">
        <w:rPr>
          <w:rFonts w:ascii="Times New Roman" w:eastAsia="Times New Roman" w:hAnsi="Times New Roman"/>
          <w:sz w:val="26"/>
          <w:szCs w:val="26"/>
          <w:lang w:eastAsia="en-AU"/>
        </w:rPr>
        <w:t xml:space="preserve"> special leave to appeal from a </w:t>
      </w:r>
      <w:r w:rsidR="00986F01">
        <w:rPr>
          <w:rFonts w:ascii="Times New Roman" w:eastAsia="Times New Roman" w:hAnsi="Times New Roman"/>
          <w:sz w:val="26"/>
          <w:szCs w:val="26"/>
          <w:lang w:eastAsia="en-AU"/>
        </w:rPr>
        <w:t>judgment</w:t>
      </w:r>
      <w:r w:rsidR="00155161">
        <w:rPr>
          <w:rFonts w:ascii="Times New Roman" w:eastAsia="Times New Roman" w:hAnsi="Times New Roman"/>
          <w:sz w:val="26"/>
          <w:szCs w:val="26"/>
          <w:lang w:eastAsia="en-AU"/>
        </w:rPr>
        <w:t xml:space="preserve"> of the </w:t>
      </w:r>
      <w:r w:rsidR="00D3609B">
        <w:rPr>
          <w:rFonts w:ascii="Times New Roman" w:eastAsia="Times New Roman" w:hAnsi="Times New Roman"/>
          <w:sz w:val="26"/>
          <w:szCs w:val="26"/>
          <w:lang w:eastAsia="en-AU"/>
        </w:rPr>
        <w:t xml:space="preserve">Court of Appeal of the Supreme Court of </w:t>
      </w:r>
      <w:r w:rsidR="00155161">
        <w:rPr>
          <w:rFonts w:ascii="Times New Roman" w:eastAsia="Times New Roman" w:hAnsi="Times New Roman"/>
          <w:sz w:val="26"/>
          <w:szCs w:val="26"/>
          <w:lang w:eastAsia="en-AU"/>
        </w:rPr>
        <w:t>New South Wales</w:t>
      </w:r>
      <w:r w:rsidR="001054DD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155161">
        <w:rPr>
          <w:rFonts w:ascii="Times New Roman" w:eastAsia="Times New Roman" w:hAnsi="Times New Roman"/>
          <w:sz w:val="26"/>
          <w:szCs w:val="26"/>
          <w:lang w:eastAsia="en-AU"/>
        </w:rPr>
        <w:t>(Griffiths</w:t>
      </w:r>
      <w:r w:rsidR="00E26CB8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155161">
        <w:rPr>
          <w:rFonts w:ascii="Times New Roman" w:eastAsia="Times New Roman" w:hAnsi="Times New Roman"/>
          <w:sz w:val="26"/>
          <w:szCs w:val="26"/>
          <w:lang w:eastAsia="en-AU"/>
        </w:rPr>
        <w:t>A</w:t>
      </w:r>
      <w:r w:rsidR="0071033F">
        <w:rPr>
          <w:rFonts w:ascii="Times New Roman" w:eastAsia="Times New Roman" w:hAnsi="Times New Roman"/>
          <w:sz w:val="26"/>
          <w:szCs w:val="26"/>
          <w:lang w:eastAsia="en-AU"/>
        </w:rPr>
        <w:t>-</w:t>
      </w:r>
      <w:r w:rsidR="00155161">
        <w:rPr>
          <w:rFonts w:ascii="Times New Roman" w:eastAsia="Times New Roman" w:hAnsi="Times New Roman"/>
          <w:sz w:val="26"/>
          <w:szCs w:val="26"/>
          <w:lang w:eastAsia="en-AU"/>
        </w:rPr>
        <w:t>JA, Ward</w:t>
      </w:r>
      <w:r w:rsidR="00E26CB8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155161">
        <w:rPr>
          <w:rFonts w:ascii="Times New Roman" w:eastAsia="Times New Roman" w:hAnsi="Times New Roman"/>
          <w:sz w:val="26"/>
          <w:szCs w:val="26"/>
          <w:lang w:eastAsia="en-AU"/>
        </w:rPr>
        <w:t>P and Adamson</w:t>
      </w:r>
      <w:r w:rsidR="00E26CB8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155161">
        <w:rPr>
          <w:rFonts w:ascii="Times New Roman" w:eastAsia="Times New Roman" w:hAnsi="Times New Roman"/>
          <w:sz w:val="26"/>
          <w:szCs w:val="26"/>
          <w:lang w:eastAsia="en-AU"/>
        </w:rPr>
        <w:t xml:space="preserve">JA agreeing) </w:t>
      </w:r>
      <w:r w:rsidR="00CE4EFA">
        <w:rPr>
          <w:rFonts w:ascii="Times New Roman" w:eastAsia="Times New Roman" w:hAnsi="Times New Roman"/>
          <w:sz w:val="26"/>
          <w:szCs w:val="26"/>
          <w:lang w:eastAsia="en-AU"/>
        </w:rPr>
        <w:t>dismissing</w:t>
      </w:r>
      <w:r w:rsidR="00155161">
        <w:rPr>
          <w:rFonts w:ascii="Times New Roman" w:eastAsia="Times New Roman" w:hAnsi="Times New Roman"/>
          <w:sz w:val="26"/>
          <w:szCs w:val="26"/>
          <w:lang w:eastAsia="en-AU"/>
        </w:rPr>
        <w:t xml:space="preserve"> an application for judicial review </w:t>
      </w:r>
      <w:r w:rsidR="00AB0F3F">
        <w:rPr>
          <w:rFonts w:ascii="Times New Roman" w:eastAsia="Times New Roman" w:hAnsi="Times New Roman"/>
          <w:sz w:val="26"/>
          <w:szCs w:val="26"/>
          <w:lang w:eastAsia="en-AU"/>
        </w:rPr>
        <w:t>of</w:t>
      </w:r>
      <w:r w:rsidR="00155161">
        <w:rPr>
          <w:rFonts w:ascii="Times New Roman" w:eastAsia="Times New Roman" w:hAnsi="Times New Roman"/>
          <w:sz w:val="26"/>
          <w:szCs w:val="26"/>
          <w:lang w:eastAsia="en-AU"/>
        </w:rPr>
        <w:t xml:space="preserve"> a decision of the Supreme Court of New South Wales (Button</w:t>
      </w:r>
      <w:r w:rsidR="008830DE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155161">
        <w:rPr>
          <w:rFonts w:ascii="Times New Roman" w:eastAsia="Times New Roman" w:hAnsi="Times New Roman"/>
          <w:sz w:val="26"/>
          <w:szCs w:val="26"/>
          <w:lang w:eastAsia="en-AU"/>
        </w:rPr>
        <w:t>J)</w:t>
      </w:r>
      <w:r w:rsidR="007F565C">
        <w:rPr>
          <w:rFonts w:ascii="Times New Roman" w:eastAsia="Times New Roman" w:hAnsi="Times New Roman"/>
          <w:sz w:val="26"/>
          <w:szCs w:val="26"/>
          <w:lang w:eastAsia="en-AU"/>
        </w:rPr>
        <w:t>.</w:t>
      </w:r>
      <w:r w:rsidR="00155161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D2264E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application does not </w:t>
      </w:r>
      <w:r w:rsidR="00D52F9E">
        <w:rPr>
          <w:rFonts w:ascii="Times New Roman" w:eastAsia="Times New Roman" w:hAnsi="Times New Roman"/>
          <w:sz w:val="26"/>
          <w:szCs w:val="26"/>
          <w:lang w:eastAsia="en-AU"/>
        </w:rPr>
        <w:t>ide</w:t>
      </w:r>
      <w:r w:rsidR="000E5ED1">
        <w:rPr>
          <w:rFonts w:ascii="Times New Roman" w:eastAsia="Times New Roman" w:hAnsi="Times New Roman"/>
          <w:sz w:val="26"/>
          <w:szCs w:val="26"/>
          <w:lang w:eastAsia="en-AU"/>
        </w:rPr>
        <w:t>ntify</w:t>
      </w:r>
      <w:r w:rsidR="00D2264E">
        <w:rPr>
          <w:rFonts w:ascii="Times New Roman" w:eastAsia="Times New Roman" w:hAnsi="Times New Roman"/>
          <w:sz w:val="26"/>
          <w:szCs w:val="26"/>
          <w:lang w:eastAsia="en-AU"/>
        </w:rPr>
        <w:t xml:space="preserve"> any reason to doubt the correctness of the </w:t>
      </w:r>
      <w:r w:rsidR="000F7738">
        <w:rPr>
          <w:rFonts w:ascii="Times New Roman" w:eastAsia="Times New Roman" w:hAnsi="Times New Roman"/>
          <w:sz w:val="26"/>
          <w:szCs w:val="26"/>
          <w:lang w:eastAsia="en-AU"/>
        </w:rPr>
        <w:t>decision of the Court of Appeal.</w:t>
      </w:r>
      <w:r w:rsidR="00EA18F6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063638">
        <w:rPr>
          <w:rFonts w:ascii="Times New Roman" w:eastAsia="Times New Roman" w:hAnsi="Times New Roman"/>
          <w:sz w:val="26"/>
          <w:szCs w:val="26"/>
          <w:lang w:eastAsia="en-AU"/>
        </w:rPr>
        <w:t xml:space="preserve">An appeal </w:t>
      </w:r>
      <w:r w:rsidR="0087178C">
        <w:rPr>
          <w:rFonts w:ascii="Times New Roman" w:eastAsia="Times New Roman" w:hAnsi="Times New Roman"/>
          <w:sz w:val="26"/>
          <w:szCs w:val="26"/>
          <w:lang w:eastAsia="en-AU"/>
        </w:rPr>
        <w:t xml:space="preserve">to this Court </w:t>
      </w:r>
      <w:r w:rsidR="00063638">
        <w:rPr>
          <w:rFonts w:ascii="Times New Roman" w:eastAsia="Times New Roman" w:hAnsi="Times New Roman"/>
          <w:sz w:val="26"/>
          <w:szCs w:val="26"/>
          <w:lang w:eastAsia="en-AU"/>
        </w:rPr>
        <w:t>would enjoy</w:t>
      </w:r>
      <w:r w:rsidR="00155161">
        <w:rPr>
          <w:rFonts w:ascii="Times New Roman" w:eastAsia="Times New Roman" w:hAnsi="Times New Roman"/>
          <w:sz w:val="26"/>
          <w:szCs w:val="26"/>
          <w:lang w:eastAsia="en-AU"/>
        </w:rPr>
        <w:t xml:space="preserve"> no prospects of success.</w:t>
      </w:r>
    </w:p>
    <w:p w14:paraId="3FAD03C5" w14:textId="331BC997" w:rsidR="00A15546" w:rsidRP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F236F7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>pecial leave to appeal is refused.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proofErr w:type="spellStart"/>
      <w:r w:rsidRPr="00A15546">
        <w:rPr>
          <w:szCs w:val="26"/>
          <w:lang w:val="en-GB" w:eastAsia="en-AU"/>
        </w:rPr>
        <w:t>Jagot</w:t>
      </w:r>
      <w:proofErr w:type="spellEnd"/>
      <w:r w:rsidRPr="00A15546">
        <w:rPr>
          <w:szCs w:val="26"/>
          <w:lang w:val="en-GB" w:eastAsia="en-AU"/>
        </w:rPr>
        <w:t xml:space="preserve">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6657B8BE" w:rsidR="00A15546" w:rsidRPr="00A15546" w:rsidRDefault="009C13F9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 March 2024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4C984" w14:textId="77777777" w:rsidR="00591375" w:rsidRDefault="00591375" w:rsidP="00563C8C">
      <w:pPr>
        <w:spacing w:after="0" w:line="240" w:lineRule="auto"/>
      </w:pPr>
      <w:r>
        <w:separator/>
      </w:r>
    </w:p>
  </w:endnote>
  <w:endnote w:type="continuationSeparator" w:id="0">
    <w:p w14:paraId="4E14893C" w14:textId="77777777" w:rsidR="00591375" w:rsidRDefault="00591375" w:rsidP="00563C8C">
      <w:pPr>
        <w:spacing w:after="0" w:line="240" w:lineRule="auto"/>
      </w:pPr>
      <w:r>
        <w:continuationSeparator/>
      </w:r>
    </w:p>
  </w:endnote>
  <w:endnote w:type="continuationNotice" w:id="1">
    <w:p w14:paraId="603154A4" w14:textId="77777777" w:rsidR="00591375" w:rsidRDefault="005913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942A2" w14:textId="77777777" w:rsidR="00591375" w:rsidRDefault="00591375" w:rsidP="00563C8C">
      <w:pPr>
        <w:spacing w:after="0" w:line="240" w:lineRule="auto"/>
      </w:pPr>
      <w:r>
        <w:separator/>
      </w:r>
    </w:p>
  </w:footnote>
  <w:footnote w:type="continuationSeparator" w:id="0">
    <w:p w14:paraId="1B623D0B" w14:textId="77777777" w:rsidR="00591375" w:rsidRDefault="00591375" w:rsidP="00563C8C">
      <w:pPr>
        <w:spacing w:after="0" w:line="240" w:lineRule="auto"/>
      </w:pPr>
      <w:r>
        <w:continuationSeparator/>
      </w:r>
    </w:p>
  </w:footnote>
  <w:footnote w:type="continuationNotice" w:id="1">
    <w:p w14:paraId="1C205D56" w14:textId="77777777" w:rsidR="00591375" w:rsidRDefault="0059137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0F7C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62B17"/>
    <w:rsid w:val="00063638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DB9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568C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5ED1"/>
    <w:rsid w:val="000E727E"/>
    <w:rsid w:val="000F33C4"/>
    <w:rsid w:val="000F7738"/>
    <w:rsid w:val="000F7EB4"/>
    <w:rsid w:val="00102673"/>
    <w:rsid w:val="00103E9C"/>
    <w:rsid w:val="001054DD"/>
    <w:rsid w:val="0011026B"/>
    <w:rsid w:val="001172B6"/>
    <w:rsid w:val="00120C41"/>
    <w:rsid w:val="00141361"/>
    <w:rsid w:val="00143E2B"/>
    <w:rsid w:val="00153B52"/>
    <w:rsid w:val="00155161"/>
    <w:rsid w:val="00157DE5"/>
    <w:rsid w:val="00160016"/>
    <w:rsid w:val="00162627"/>
    <w:rsid w:val="001641F4"/>
    <w:rsid w:val="001676FF"/>
    <w:rsid w:val="00171BB5"/>
    <w:rsid w:val="001813D8"/>
    <w:rsid w:val="001831CB"/>
    <w:rsid w:val="001847E4"/>
    <w:rsid w:val="00194309"/>
    <w:rsid w:val="00194D1D"/>
    <w:rsid w:val="001A2F67"/>
    <w:rsid w:val="001A5208"/>
    <w:rsid w:val="001B0A95"/>
    <w:rsid w:val="001B128E"/>
    <w:rsid w:val="001B1744"/>
    <w:rsid w:val="001B3901"/>
    <w:rsid w:val="001B691C"/>
    <w:rsid w:val="001C2651"/>
    <w:rsid w:val="001C52A1"/>
    <w:rsid w:val="001C5E07"/>
    <w:rsid w:val="001C6816"/>
    <w:rsid w:val="001D378F"/>
    <w:rsid w:val="001E1B77"/>
    <w:rsid w:val="001E4C7A"/>
    <w:rsid w:val="001E5A8D"/>
    <w:rsid w:val="001E67A1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47522"/>
    <w:rsid w:val="00247CB2"/>
    <w:rsid w:val="00250549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C2356"/>
    <w:rsid w:val="002C3E89"/>
    <w:rsid w:val="002C409D"/>
    <w:rsid w:val="002D1289"/>
    <w:rsid w:val="002D1291"/>
    <w:rsid w:val="002E12AF"/>
    <w:rsid w:val="002E25DE"/>
    <w:rsid w:val="002E3F20"/>
    <w:rsid w:val="002E794A"/>
    <w:rsid w:val="002F1D9C"/>
    <w:rsid w:val="00302BD4"/>
    <w:rsid w:val="00304B81"/>
    <w:rsid w:val="00304E02"/>
    <w:rsid w:val="003067E5"/>
    <w:rsid w:val="00307072"/>
    <w:rsid w:val="0032210A"/>
    <w:rsid w:val="00330B66"/>
    <w:rsid w:val="00330F8C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AF1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D68D0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63CD"/>
    <w:rsid w:val="00427201"/>
    <w:rsid w:val="00437CD0"/>
    <w:rsid w:val="00442B9B"/>
    <w:rsid w:val="004450D6"/>
    <w:rsid w:val="0044740B"/>
    <w:rsid w:val="00447FA3"/>
    <w:rsid w:val="00460DEF"/>
    <w:rsid w:val="004652C6"/>
    <w:rsid w:val="00466106"/>
    <w:rsid w:val="00473E92"/>
    <w:rsid w:val="004811B8"/>
    <w:rsid w:val="00482483"/>
    <w:rsid w:val="00482976"/>
    <w:rsid w:val="0048543A"/>
    <w:rsid w:val="00485861"/>
    <w:rsid w:val="0049203F"/>
    <w:rsid w:val="00493953"/>
    <w:rsid w:val="004A43B8"/>
    <w:rsid w:val="004B1546"/>
    <w:rsid w:val="004B47A6"/>
    <w:rsid w:val="004C11DA"/>
    <w:rsid w:val="004D5D37"/>
    <w:rsid w:val="004D5F6C"/>
    <w:rsid w:val="004E05DE"/>
    <w:rsid w:val="004E14A2"/>
    <w:rsid w:val="004E24D3"/>
    <w:rsid w:val="004E5C06"/>
    <w:rsid w:val="004E6212"/>
    <w:rsid w:val="00500D67"/>
    <w:rsid w:val="00503EFD"/>
    <w:rsid w:val="005046F9"/>
    <w:rsid w:val="00511190"/>
    <w:rsid w:val="0051344E"/>
    <w:rsid w:val="00520C45"/>
    <w:rsid w:val="00526BEC"/>
    <w:rsid w:val="00531610"/>
    <w:rsid w:val="00534CB8"/>
    <w:rsid w:val="00544D4C"/>
    <w:rsid w:val="005454C7"/>
    <w:rsid w:val="005511EC"/>
    <w:rsid w:val="005514B1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3CBA"/>
    <w:rsid w:val="00586222"/>
    <w:rsid w:val="005872F3"/>
    <w:rsid w:val="00587B85"/>
    <w:rsid w:val="00591375"/>
    <w:rsid w:val="00597241"/>
    <w:rsid w:val="005B1916"/>
    <w:rsid w:val="005B2ADF"/>
    <w:rsid w:val="005B72D3"/>
    <w:rsid w:val="005B75FD"/>
    <w:rsid w:val="005C3D0A"/>
    <w:rsid w:val="005C412B"/>
    <w:rsid w:val="005D03A9"/>
    <w:rsid w:val="005D768E"/>
    <w:rsid w:val="005E2075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17B1"/>
    <w:rsid w:val="006728D0"/>
    <w:rsid w:val="0067764F"/>
    <w:rsid w:val="00687326"/>
    <w:rsid w:val="006919FA"/>
    <w:rsid w:val="00694B27"/>
    <w:rsid w:val="00694B42"/>
    <w:rsid w:val="00695999"/>
    <w:rsid w:val="006A0A1A"/>
    <w:rsid w:val="006A140F"/>
    <w:rsid w:val="006A4493"/>
    <w:rsid w:val="006A662E"/>
    <w:rsid w:val="006A6F83"/>
    <w:rsid w:val="006B447C"/>
    <w:rsid w:val="006B4F13"/>
    <w:rsid w:val="006B6FA5"/>
    <w:rsid w:val="006C0A81"/>
    <w:rsid w:val="006C3352"/>
    <w:rsid w:val="006C6485"/>
    <w:rsid w:val="006D703C"/>
    <w:rsid w:val="006E0951"/>
    <w:rsid w:val="006E4B53"/>
    <w:rsid w:val="006E79C1"/>
    <w:rsid w:val="006F50D5"/>
    <w:rsid w:val="006F5540"/>
    <w:rsid w:val="006F66F7"/>
    <w:rsid w:val="007035E7"/>
    <w:rsid w:val="00706249"/>
    <w:rsid w:val="0071033F"/>
    <w:rsid w:val="00711424"/>
    <w:rsid w:val="00712BD6"/>
    <w:rsid w:val="007167D2"/>
    <w:rsid w:val="00720E44"/>
    <w:rsid w:val="00721ECB"/>
    <w:rsid w:val="00722BD8"/>
    <w:rsid w:val="007319EA"/>
    <w:rsid w:val="00734B4B"/>
    <w:rsid w:val="00741814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E51A5"/>
    <w:rsid w:val="007E7C6A"/>
    <w:rsid w:val="007E7E64"/>
    <w:rsid w:val="007F24FE"/>
    <w:rsid w:val="007F32F6"/>
    <w:rsid w:val="007F46F4"/>
    <w:rsid w:val="007F565C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5A7F"/>
    <w:rsid w:val="00866463"/>
    <w:rsid w:val="0087178C"/>
    <w:rsid w:val="008729D6"/>
    <w:rsid w:val="00875652"/>
    <w:rsid w:val="00877D9A"/>
    <w:rsid w:val="00882886"/>
    <w:rsid w:val="008830DE"/>
    <w:rsid w:val="0088643D"/>
    <w:rsid w:val="00891328"/>
    <w:rsid w:val="00897159"/>
    <w:rsid w:val="00897E92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F3178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1AAA"/>
    <w:rsid w:val="00952793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2B80"/>
    <w:rsid w:val="00986F01"/>
    <w:rsid w:val="00992505"/>
    <w:rsid w:val="009A0CF9"/>
    <w:rsid w:val="009A12E1"/>
    <w:rsid w:val="009A670A"/>
    <w:rsid w:val="009A6724"/>
    <w:rsid w:val="009B07E1"/>
    <w:rsid w:val="009B4DC6"/>
    <w:rsid w:val="009C13F9"/>
    <w:rsid w:val="009C35EB"/>
    <w:rsid w:val="009C39F4"/>
    <w:rsid w:val="009C7E2C"/>
    <w:rsid w:val="009D2FD2"/>
    <w:rsid w:val="009E15F9"/>
    <w:rsid w:val="009E3E1F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4544"/>
    <w:rsid w:val="00A27898"/>
    <w:rsid w:val="00A3447B"/>
    <w:rsid w:val="00A35AD8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80396"/>
    <w:rsid w:val="00A8145B"/>
    <w:rsid w:val="00A87A97"/>
    <w:rsid w:val="00A90190"/>
    <w:rsid w:val="00A95E04"/>
    <w:rsid w:val="00AA220F"/>
    <w:rsid w:val="00AA3989"/>
    <w:rsid w:val="00AA4ADB"/>
    <w:rsid w:val="00AB0F3F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711F"/>
    <w:rsid w:val="00B24717"/>
    <w:rsid w:val="00B24954"/>
    <w:rsid w:val="00B253C3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7184"/>
    <w:rsid w:val="00BF0D75"/>
    <w:rsid w:val="00BF1426"/>
    <w:rsid w:val="00BF67C9"/>
    <w:rsid w:val="00C0229E"/>
    <w:rsid w:val="00C029C2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5334"/>
    <w:rsid w:val="00C36C00"/>
    <w:rsid w:val="00C40214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33FA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4EFA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2264E"/>
    <w:rsid w:val="00D24CE3"/>
    <w:rsid w:val="00D27045"/>
    <w:rsid w:val="00D270E5"/>
    <w:rsid w:val="00D30C71"/>
    <w:rsid w:val="00D3188E"/>
    <w:rsid w:val="00D355DB"/>
    <w:rsid w:val="00D355F0"/>
    <w:rsid w:val="00D3609B"/>
    <w:rsid w:val="00D3640F"/>
    <w:rsid w:val="00D371B8"/>
    <w:rsid w:val="00D45396"/>
    <w:rsid w:val="00D4569A"/>
    <w:rsid w:val="00D4632B"/>
    <w:rsid w:val="00D46458"/>
    <w:rsid w:val="00D50A41"/>
    <w:rsid w:val="00D5269B"/>
    <w:rsid w:val="00D527F0"/>
    <w:rsid w:val="00D52F9E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411B"/>
    <w:rsid w:val="00DF1B55"/>
    <w:rsid w:val="00DF3AAF"/>
    <w:rsid w:val="00DF5B75"/>
    <w:rsid w:val="00DF77FF"/>
    <w:rsid w:val="00E05BB4"/>
    <w:rsid w:val="00E12ABB"/>
    <w:rsid w:val="00E12D64"/>
    <w:rsid w:val="00E26CB8"/>
    <w:rsid w:val="00E270E8"/>
    <w:rsid w:val="00E3171A"/>
    <w:rsid w:val="00E32232"/>
    <w:rsid w:val="00E32B24"/>
    <w:rsid w:val="00E35353"/>
    <w:rsid w:val="00E36EB6"/>
    <w:rsid w:val="00E42D6B"/>
    <w:rsid w:val="00E43036"/>
    <w:rsid w:val="00E4586C"/>
    <w:rsid w:val="00E5103B"/>
    <w:rsid w:val="00E52330"/>
    <w:rsid w:val="00E52E51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18F6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3594"/>
    <w:rsid w:val="00ED48DF"/>
    <w:rsid w:val="00ED48FD"/>
    <w:rsid w:val="00ED4C80"/>
    <w:rsid w:val="00ED50B9"/>
    <w:rsid w:val="00ED595A"/>
    <w:rsid w:val="00ED5EF7"/>
    <w:rsid w:val="00ED7F04"/>
    <w:rsid w:val="00EE1887"/>
    <w:rsid w:val="00EE2A65"/>
    <w:rsid w:val="00EE3A55"/>
    <w:rsid w:val="00EE436F"/>
    <w:rsid w:val="00EE4536"/>
    <w:rsid w:val="00EE613B"/>
    <w:rsid w:val="00EF6718"/>
    <w:rsid w:val="00EF7B73"/>
    <w:rsid w:val="00F12B63"/>
    <w:rsid w:val="00F172EF"/>
    <w:rsid w:val="00F23029"/>
    <w:rsid w:val="00F236F7"/>
    <w:rsid w:val="00F32409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38B9"/>
    <w:rsid w:val="00F6479D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C03E0"/>
    <w:rsid w:val="00FC2E9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2024-03-06T23:25:00Z</dcterms:created>
  <dcterms:modified xsi:type="dcterms:W3CDTF">2024-03-06T23:25:00Z</dcterms:modified>
</cp:coreProperties>
</file>