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54A97F40" w:rsidR="00A15546" w:rsidRPr="00A15546" w:rsidRDefault="00AE2210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MACATANGAY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E8D72BD" w:rsidR="00A15546" w:rsidRPr="00A15546" w:rsidRDefault="00F3575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STATE OF </w:t>
      </w:r>
      <w:r w:rsidR="00AE2210">
        <w:rPr>
          <w:caps w:val="0"/>
          <w:szCs w:val="26"/>
        </w:rPr>
        <w:t xml:space="preserve">NEW SOUTH WALES </w:t>
      </w:r>
    </w:p>
    <w:p w14:paraId="620B25A3" w14:textId="584C68B2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AE2210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DA41BE">
        <w:rPr>
          <w:szCs w:val="26"/>
          <w:lang w:val="en-US" w:eastAsia="en-US"/>
        </w:rPr>
        <w:t>41</w:t>
      </w:r>
    </w:p>
    <w:p w14:paraId="60AFBFB2" w14:textId="5D9A8A12" w:rsidR="00A15546" w:rsidRPr="00A15546" w:rsidRDefault="00FB42BD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S136/2023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15FB0427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7352B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371FF3">
        <w:rPr>
          <w:rFonts w:ascii="Times New Roman" w:eastAsia="Times New Roman" w:hAnsi="Times New Roman"/>
          <w:sz w:val="26"/>
          <w:szCs w:val="26"/>
          <w:lang w:eastAsia="en-AU"/>
        </w:rPr>
        <w:t xml:space="preserve">seeks special leave to appeal </w:t>
      </w:r>
      <w:r w:rsidR="00F94235">
        <w:rPr>
          <w:rFonts w:ascii="Times New Roman" w:eastAsia="Times New Roman" w:hAnsi="Times New Roman"/>
          <w:sz w:val="26"/>
          <w:szCs w:val="26"/>
          <w:lang w:eastAsia="en-AU"/>
        </w:rPr>
        <w:t xml:space="preserve">from </w:t>
      </w:r>
      <w:r w:rsidR="00C81161">
        <w:rPr>
          <w:rFonts w:ascii="Times New Roman" w:eastAsia="Times New Roman" w:hAnsi="Times New Roman"/>
          <w:sz w:val="26"/>
          <w:szCs w:val="26"/>
          <w:lang w:eastAsia="en-AU"/>
        </w:rPr>
        <w:t>a judgment</w:t>
      </w:r>
      <w:r w:rsidR="008E15D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94235">
        <w:rPr>
          <w:rFonts w:ascii="Times New Roman" w:eastAsia="Times New Roman" w:hAnsi="Times New Roman"/>
          <w:sz w:val="26"/>
          <w:szCs w:val="26"/>
          <w:lang w:eastAsia="en-AU"/>
        </w:rPr>
        <w:t>of the Court of Appeal of the Supreme Court of New South Wales</w:t>
      </w:r>
      <w:r w:rsidR="008F7423">
        <w:rPr>
          <w:rFonts w:ascii="Times New Roman" w:eastAsia="Times New Roman" w:hAnsi="Times New Roman"/>
          <w:sz w:val="26"/>
          <w:szCs w:val="26"/>
          <w:lang w:eastAsia="en-AU"/>
        </w:rPr>
        <w:t xml:space="preserve"> (Bell CJ, Leeming and Stern JJA)</w:t>
      </w:r>
      <w:r w:rsidR="008E15D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66E93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</w:t>
      </w:r>
      <w:r w:rsidR="00EC5D64">
        <w:rPr>
          <w:rFonts w:ascii="Times New Roman" w:eastAsia="Times New Roman" w:hAnsi="Times New Roman"/>
          <w:sz w:val="26"/>
          <w:szCs w:val="26"/>
          <w:lang w:eastAsia="en-AU"/>
        </w:rPr>
        <w:t>a notice of motion</w:t>
      </w:r>
      <w:r w:rsidR="00E8652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84A31">
        <w:rPr>
          <w:rFonts w:ascii="Times New Roman" w:eastAsia="Times New Roman" w:hAnsi="Times New Roman"/>
          <w:sz w:val="26"/>
          <w:szCs w:val="26"/>
          <w:lang w:eastAsia="en-AU"/>
        </w:rPr>
        <w:t xml:space="preserve">seeking leave to exempt </w:t>
      </w:r>
      <w:r w:rsidR="000673D1">
        <w:rPr>
          <w:rFonts w:ascii="Times New Roman" w:eastAsia="Times New Roman" w:hAnsi="Times New Roman"/>
          <w:sz w:val="26"/>
          <w:szCs w:val="26"/>
          <w:lang w:eastAsia="en-AU"/>
        </w:rPr>
        <w:t>the applicant's</w:t>
      </w:r>
      <w:r w:rsidR="00952B14">
        <w:rPr>
          <w:rFonts w:ascii="Times New Roman" w:eastAsia="Times New Roman" w:hAnsi="Times New Roman"/>
          <w:sz w:val="26"/>
          <w:szCs w:val="26"/>
          <w:lang w:eastAsia="en-AU"/>
        </w:rPr>
        <w:t xml:space="preserve"> previous matter from a vexatious</w:t>
      </w:r>
      <w:r w:rsidR="00702C2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00BA6">
        <w:rPr>
          <w:rFonts w:ascii="Times New Roman" w:eastAsia="Times New Roman" w:hAnsi="Times New Roman"/>
          <w:sz w:val="26"/>
          <w:szCs w:val="26"/>
          <w:lang w:eastAsia="en-AU"/>
        </w:rPr>
        <w:t xml:space="preserve">litigant </w:t>
      </w:r>
      <w:r w:rsidR="00702C2C">
        <w:rPr>
          <w:rFonts w:ascii="Times New Roman" w:eastAsia="Times New Roman" w:hAnsi="Times New Roman"/>
          <w:sz w:val="26"/>
          <w:szCs w:val="26"/>
          <w:lang w:eastAsia="en-AU"/>
        </w:rPr>
        <w:t>order</w:t>
      </w:r>
      <w:r w:rsidR="00952B14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36343700" w14:textId="49C2BBFE" w:rsidR="00451E3D" w:rsidRPr="00A15546" w:rsidRDefault="00DA41BE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C7207" w:rsidRPr="00EC7207">
        <w:rPr>
          <w:rFonts w:ascii="Times New Roman" w:eastAsia="Times New Roman" w:hAnsi="Times New Roman"/>
          <w:sz w:val="26"/>
          <w:szCs w:val="26"/>
          <w:lang w:eastAsia="en-AU"/>
        </w:rPr>
        <w:t>The application fails to articulate appropriate grounds of appeal for this Court to consider and otherwise does not have reasonable prospects of success.</w:t>
      </w:r>
    </w:p>
    <w:p w14:paraId="401C4824" w14:textId="6A2F851C" w:rsidR="00A14ADD" w:rsidRPr="00A14ADD" w:rsidRDefault="00A15546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C393AE4" w:rsidR="00A15546" w:rsidRPr="00A15546" w:rsidRDefault="0073473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4A9F" w14:textId="77777777" w:rsidR="00412292" w:rsidRDefault="00412292" w:rsidP="00563C8C">
      <w:pPr>
        <w:spacing w:after="0" w:line="240" w:lineRule="auto"/>
      </w:pPr>
      <w:r>
        <w:separator/>
      </w:r>
    </w:p>
  </w:endnote>
  <w:endnote w:type="continuationSeparator" w:id="0">
    <w:p w14:paraId="52B8A9F2" w14:textId="77777777" w:rsidR="00412292" w:rsidRDefault="00412292" w:rsidP="00563C8C">
      <w:pPr>
        <w:spacing w:after="0" w:line="240" w:lineRule="auto"/>
      </w:pPr>
      <w:r>
        <w:continuationSeparator/>
      </w:r>
    </w:p>
  </w:endnote>
  <w:endnote w:type="continuationNotice" w:id="1">
    <w:p w14:paraId="27445E70" w14:textId="77777777" w:rsidR="00412292" w:rsidRDefault="00412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4221" w14:textId="77777777" w:rsidR="00412292" w:rsidRDefault="00412292" w:rsidP="00563C8C">
      <w:pPr>
        <w:spacing w:after="0" w:line="240" w:lineRule="auto"/>
      </w:pPr>
      <w:r>
        <w:separator/>
      </w:r>
    </w:p>
  </w:footnote>
  <w:footnote w:type="continuationSeparator" w:id="0">
    <w:p w14:paraId="1B1FB8C3" w14:textId="77777777" w:rsidR="00412292" w:rsidRDefault="00412292" w:rsidP="00563C8C">
      <w:pPr>
        <w:spacing w:after="0" w:line="240" w:lineRule="auto"/>
      </w:pPr>
      <w:r>
        <w:continuationSeparator/>
      </w:r>
    </w:p>
  </w:footnote>
  <w:footnote w:type="continuationNotice" w:id="1">
    <w:p w14:paraId="32125DFA" w14:textId="77777777" w:rsidR="00412292" w:rsidRDefault="004122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4EC4"/>
    <w:rsid w:val="000673D1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00D7"/>
    <w:rsid w:val="000C1E45"/>
    <w:rsid w:val="000C4577"/>
    <w:rsid w:val="000C5844"/>
    <w:rsid w:val="000C5FA5"/>
    <w:rsid w:val="000D0D8A"/>
    <w:rsid w:val="000D2C3D"/>
    <w:rsid w:val="000E1C73"/>
    <w:rsid w:val="000E4DD3"/>
    <w:rsid w:val="000E50CA"/>
    <w:rsid w:val="000E727E"/>
    <w:rsid w:val="000F33C4"/>
    <w:rsid w:val="000F7EB4"/>
    <w:rsid w:val="00102673"/>
    <w:rsid w:val="00103E9C"/>
    <w:rsid w:val="00107A73"/>
    <w:rsid w:val="00113108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3661"/>
    <w:rsid w:val="001B65D7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4B61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331C3"/>
    <w:rsid w:val="00334CEF"/>
    <w:rsid w:val="003558E4"/>
    <w:rsid w:val="00355C4F"/>
    <w:rsid w:val="003568E2"/>
    <w:rsid w:val="00357CDC"/>
    <w:rsid w:val="00360B55"/>
    <w:rsid w:val="0037006D"/>
    <w:rsid w:val="00371FF3"/>
    <w:rsid w:val="00375BD2"/>
    <w:rsid w:val="00375E6A"/>
    <w:rsid w:val="00377E26"/>
    <w:rsid w:val="0038670F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2292"/>
    <w:rsid w:val="0042180F"/>
    <w:rsid w:val="004229EC"/>
    <w:rsid w:val="00423766"/>
    <w:rsid w:val="00423CC6"/>
    <w:rsid w:val="00425209"/>
    <w:rsid w:val="00427201"/>
    <w:rsid w:val="004359D4"/>
    <w:rsid w:val="00442B9B"/>
    <w:rsid w:val="0044740B"/>
    <w:rsid w:val="00447FA3"/>
    <w:rsid w:val="00451E3D"/>
    <w:rsid w:val="00460DEF"/>
    <w:rsid w:val="004652C6"/>
    <w:rsid w:val="00466106"/>
    <w:rsid w:val="00473E92"/>
    <w:rsid w:val="004811B8"/>
    <w:rsid w:val="00482483"/>
    <w:rsid w:val="00482976"/>
    <w:rsid w:val="00484F01"/>
    <w:rsid w:val="0048543A"/>
    <w:rsid w:val="00485861"/>
    <w:rsid w:val="0049203F"/>
    <w:rsid w:val="00493953"/>
    <w:rsid w:val="004A43B8"/>
    <w:rsid w:val="004B1546"/>
    <w:rsid w:val="004B47A6"/>
    <w:rsid w:val="004C11DA"/>
    <w:rsid w:val="004D5251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168A3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4A31"/>
    <w:rsid w:val="00586222"/>
    <w:rsid w:val="005872F3"/>
    <w:rsid w:val="00587B85"/>
    <w:rsid w:val="00597241"/>
    <w:rsid w:val="005B1916"/>
    <w:rsid w:val="005B2ADF"/>
    <w:rsid w:val="005B72D3"/>
    <w:rsid w:val="005B75FD"/>
    <w:rsid w:val="005C0D3F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1874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4B2E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2C2C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737"/>
    <w:rsid w:val="00734B4B"/>
    <w:rsid w:val="007421AD"/>
    <w:rsid w:val="0075062D"/>
    <w:rsid w:val="00754FE0"/>
    <w:rsid w:val="00756089"/>
    <w:rsid w:val="00757365"/>
    <w:rsid w:val="00760AE0"/>
    <w:rsid w:val="00764DF0"/>
    <w:rsid w:val="00765DCF"/>
    <w:rsid w:val="00766B5D"/>
    <w:rsid w:val="00773024"/>
    <w:rsid w:val="0077352B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206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6B60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15D7"/>
    <w:rsid w:val="008E5B68"/>
    <w:rsid w:val="008F3178"/>
    <w:rsid w:val="008F7423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3538"/>
    <w:rsid w:val="0094467A"/>
    <w:rsid w:val="00950FB9"/>
    <w:rsid w:val="00952793"/>
    <w:rsid w:val="00952B14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5127"/>
    <w:rsid w:val="00A66589"/>
    <w:rsid w:val="00A71A08"/>
    <w:rsid w:val="00A7376E"/>
    <w:rsid w:val="00A80396"/>
    <w:rsid w:val="00A8145B"/>
    <w:rsid w:val="00A87A97"/>
    <w:rsid w:val="00A90190"/>
    <w:rsid w:val="00A947ED"/>
    <w:rsid w:val="00A95E04"/>
    <w:rsid w:val="00AA220F"/>
    <w:rsid w:val="00AA3989"/>
    <w:rsid w:val="00AA4ADB"/>
    <w:rsid w:val="00AA714A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210"/>
    <w:rsid w:val="00AE2A0C"/>
    <w:rsid w:val="00AE3D63"/>
    <w:rsid w:val="00AE6BC0"/>
    <w:rsid w:val="00AE778B"/>
    <w:rsid w:val="00AE7D80"/>
    <w:rsid w:val="00AF20BE"/>
    <w:rsid w:val="00AF54FC"/>
    <w:rsid w:val="00B02CAA"/>
    <w:rsid w:val="00B04EE9"/>
    <w:rsid w:val="00B1248F"/>
    <w:rsid w:val="00B12D00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07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6E93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6449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368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1161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41BE"/>
    <w:rsid w:val="00DB156B"/>
    <w:rsid w:val="00DB52C7"/>
    <w:rsid w:val="00DC50A9"/>
    <w:rsid w:val="00DC7395"/>
    <w:rsid w:val="00DD0088"/>
    <w:rsid w:val="00DD08E8"/>
    <w:rsid w:val="00DD36A0"/>
    <w:rsid w:val="00DD6F25"/>
    <w:rsid w:val="00DE0C6A"/>
    <w:rsid w:val="00DE19F4"/>
    <w:rsid w:val="00DE1E5E"/>
    <w:rsid w:val="00DE3CA4"/>
    <w:rsid w:val="00DE411B"/>
    <w:rsid w:val="00DF1B55"/>
    <w:rsid w:val="00DF3AAF"/>
    <w:rsid w:val="00DF5B75"/>
    <w:rsid w:val="00DF77FF"/>
    <w:rsid w:val="00E00BA6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8652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4A7A"/>
    <w:rsid w:val="00EC5250"/>
    <w:rsid w:val="00EC5D64"/>
    <w:rsid w:val="00EC7207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0DB4"/>
    <w:rsid w:val="00F12B63"/>
    <w:rsid w:val="00F172EF"/>
    <w:rsid w:val="00F23029"/>
    <w:rsid w:val="00F32409"/>
    <w:rsid w:val="00F34EAF"/>
    <w:rsid w:val="00F353D3"/>
    <w:rsid w:val="00F3575E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4235"/>
    <w:rsid w:val="00F96238"/>
    <w:rsid w:val="00FA15B0"/>
    <w:rsid w:val="00FB42BD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475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2024-03-07T00:04:00Z</dcterms:created>
  <dcterms:modified xsi:type="dcterms:W3CDTF">2024-03-07T00:04:00Z</dcterms:modified>
</cp:coreProperties>
</file>